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ED49" w14:textId="5B8A4593" w:rsidR="00DF468E" w:rsidRPr="00AB5FE4" w:rsidRDefault="00974C5E" w:rsidP="00B47F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9BF53D" wp14:editId="040B3D0B">
            <wp:simplePos x="0" y="0"/>
            <wp:positionH relativeFrom="column">
              <wp:posOffset>-186690</wp:posOffset>
            </wp:positionH>
            <wp:positionV relativeFrom="paragraph">
              <wp:posOffset>7620</wp:posOffset>
            </wp:positionV>
            <wp:extent cx="6134400" cy="723600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ava-logo_Grb logo_17 cm_h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400" cy="7236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230A" w14:textId="016E3839" w:rsidR="00550A44" w:rsidRPr="00AB5FE4" w:rsidRDefault="00550A44" w:rsidP="00B47FCF">
      <w:pPr>
        <w:spacing w:after="0" w:line="240" w:lineRule="auto"/>
        <w:jc w:val="center"/>
        <w:rPr>
          <w:rFonts w:ascii="Arial" w:hAnsi="Arial" w:cs="Arial"/>
        </w:rPr>
      </w:pPr>
    </w:p>
    <w:p w14:paraId="73DCED4E" w14:textId="7BC00E57" w:rsidR="00214128" w:rsidRDefault="00214128" w:rsidP="00F27D5C">
      <w:pPr>
        <w:spacing w:after="0" w:line="240" w:lineRule="auto"/>
        <w:rPr>
          <w:rFonts w:ascii="Arial" w:hAnsi="Arial" w:cs="Arial"/>
          <w:b/>
        </w:rPr>
      </w:pPr>
    </w:p>
    <w:p w14:paraId="11F323DB" w14:textId="37B352F7" w:rsidR="00974C5E" w:rsidRDefault="00974C5E" w:rsidP="00F27D5C">
      <w:pPr>
        <w:spacing w:after="0" w:line="240" w:lineRule="auto"/>
        <w:rPr>
          <w:rFonts w:ascii="Arial" w:hAnsi="Arial" w:cs="Arial"/>
          <w:b/>
        </w:rPr>
      </w:pPr>
    </w:p>
    <w:p w14:paraId="75828F5D" w14:textId="70B7569A" w:rsidR="00974C5E" w:rsidRDefault="00974C5E" w:rsidP="00F27D5C">
      <w:pPr>
        <w:spacing w:after="0" w:line="240" w:lineRule="auto"/>
        <w:rPr>
          <w:rFonts w:ascii="Arial" w:hAnsi="Arial" w:cs="Arial"/>
          <w:b/>
        </w:rPr>
      </w:pPr>
    </w:p>
    <w:p w14:paraId="44824B7B" w14:textId="55967923" w:rsidR="00B47FCF" w:rsidRDefault="00B47FCF" w:rsidP="00F27D5C">
      <w:pPr>
        <w:spacing w:after="0" w:line="240" w:lineRule="auto"/>
        <w:rPr>
          <w:rFonts w:ascii="Arial" w:hAnsi="Arial" w:cs="Arial"/>
          <w:b/>
        </w:rPr>
      </w:pPr>
    </w:p>
    <w:p w14:paraId="08B20A30" w14:textId="5EAEC7ED" w:rsidR="00B47FCF" w:rsidRDefault="00B47FCF" w:rsidP="00F27D5C">
      <w:pPr>
        <w:spacing w:after="0" w:line="240" w:lineRule="auto"/>
        <w:rPr>
          <w:rFonts w:ascii="Arial" w:hAnsi="Arial" w:cs="Arial"/>
          <w:b/>
        </w:rPr>
      </w:pPr>
    </w:p>
    <w:p w14:paraId="7238C6D5" w14:textId="0730BD43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4665AFCE" w14:textId="4616581D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623F280D" w14:textId="21665931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6E7872A2" w14:textId="77777777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0584E0C2" w14:textId="55AF3324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3D49BC8D" w14:textId="50D34A35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54D2BD0D" w14:textId="77777777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26A1BC16" w14:textId="25B95044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231"/>
        <w:tblW w:w="9453" w:type="dxa"/>
        <w:jc w:val="center"/>
        <w:tblBorders>
          <w:top w:val="single" w:sz="12" w:space="0" w:color="1F497D"/>
          <w:bottom w:val="single" w:sz="12" w:space="0" w:color="1F497D"/>
        </w:tblBorders>
        <w:tblLook w:val="04A0" w:firstRow="1" w:lastRow="0" w:firstColumn="1" w:lastColumn="0" w:noHBand="0" w:noVBand="1"/>
      </w:tblPr>
      <w:tblGrid>
        <w:gridCol w:w="9453"/>
      </w:tblGrid>
      <w:tr w:rsidR="00DE1F45" w:rsidRPr="00AB5FE4" w14:paraId="39690043" w14:textId="77777777" w:rsidTr="002820D5">
        <w:trPr>
          <w:trHeight w:val="1021"/>
          <w:jc w:val="center"/>
        </w:trPr>
        <w:tc>
          <w:tcPr>
            <w:tcW w:w="9453" w:type="dxa"/>
            <w:vAlign w:val="center"/>
          </w:tcPr>
          <w:p w14:paraId="1FFAE014" w14:textId="77777777" w:rsidR="00DE1F45" w:rsidRPr="00AB5FE4" w:rsidRDefault="00DE1F45" w:rsidP="00195035">
            <w:pPr>
              <w:spacing w:after="0" w:line="240" w:lineRule="auto"/>
              <w:jc w:val="center"/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</w:pPr>
            <w:r w:rsidRPr="00AB5FE4"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  <w:fldChar w:fldCharType="begin"/>
            </w:r>
            <w:r w:rsidRPr="00AB5FE4"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  <w:instrText xml:space="preserve"> TITLE  \* Upper  \* MERGEFORMAT </w:instrText>
            </w:r>
            <w:r w:rsidRPr="00AB5FE4"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  <w:fldChar w:fldCharType="end"/>
            </w:r>
            <w:r w:rsidRPr="00AB5FE4"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  <w:t>ISTRAŽIVANJE O STRUKTURI ZARADA ZA 20</w:t>
            </w:r>
            <w:r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  <w:t>22.</w:t>
            </w:r>
          </w:p>
          <w:p w14:paraId="76731E94" w14:textId="77777777" w:rsidR="00DE1F45" w:rsidRPr="00AB5FE4" w:rsidRDefault="00DE1F45" w:rsidP="0019503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  <w:t xml:space="preserve">METODOLOŠKE </w:t>
            </w:r>
            <w:r w:rsidRPr="00AB5FE4"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  <w:t>UPUT</w:t>
            </w:r>
            <w:r>
              <w:rPr>
                <w:rStyle w:val="BookTitle"/>
                <w:rFonts w:ascii="Arial" w:hAnsi="Arial" w:cs="Arial"/>
                <w:color w:val="244061" w:themeColor="accent1" w:themeShade="80"/>
                <w:sz w:val="36"/>
                <w:szCs w:val="36"/>
              </w:rPr>
              <w:t>E</w:t>
            </w:r>
          </w:p>
        </w:tc>
      </w:tr>
    </w:tbl>
    <w:p w14:paraId="3793FA25" w14:textId="77777777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469F0B38" w14:textId="72493C85" w:rsidR="00DE1F45" w:rsidRDefault="00DE1F45" w:rsidP="00F27D5C">
      <w:pPr>
        <w:spacing w:after="0" w:line="240" w:lineRule="auto"/>
        <w:rPr>
          <w:rFonts w:ascii="Arial" w:hAnsi="Arial" w:cs="Arial"/>
          <w:b/>
        </w:rPr>
      </w:pPr>
    </w:p>
    <w:p w14:paraId="7EA3BA24" w14:textId="7CC8EAD5" w:rsidR="000B6A63" w:rsidRDefault="000B6A63" w:rsidP="00F27D5C">
      <w:pPr>
        <w:spacing w:after="0" w:line="240" w:lineRule="auto"/>
        <w:rPr>
          <w:rFonts w:ascii="Arial" w:hAnsi="Arial" w:cs="Arial"/>
          <w:b/>
        </w:rPr>
      </w:pPr>
    </w:p>
    <w:p w14:paraId="42E5EDBB" w14:textId="09DDFE9F" w:rsidR="000B6A63" w:rsidRDefault="000B6A63" w:rsidP="00F27D5C">
      <w:pPr>
        <w:spacing w:after="0" w:line="240" w:lineRule="auto"/>
        <w:rPr>
          <w:rFonts w:ascii="Arial" w:hAnsi="Arial" w:cs="Arial"/>
          <w:b/>
        </w:rPr>
      </w:pPr>
    </w:p>
    <w:p w14:paraId="247DCB84" w14:textId="77777777" w:rsidR="000B6A63" w:rsidRDefault="000B6A63" w:rsidP="00F27D5C">
      <w:pPr>
        <w:spacing w:after="0" w:line="240" w:lineRule="auto"/>
        <w:rPr>
          <w:rFonts w:ascii="Arial" w:hAnsi="Arial" w:cs="Arial"/>
          <w:b/>
        </w:rPr>
      </w:pPr>
    </w:p>
    <w:p w14:paraId="1E346A4A" w14:textId="36B106AD" w:rsidR="00B47FCF" w:rsidRDefault="00B47FCF" w:rsidP="00F27D5C">
      <w:pPr>
        <w:spacing w:after="0" w:line="240" w:lineRule="auto"/>
        <w:rPr>
          <w:rFonts w:ascii="Arial" w:hAnsi="Arial" w:cs="Arial"/>
          <w:b/>
        </w:rPr>
      </w:pPr>
    </w:p>
    <w:p w14:paraId="4059F43D" w14:textId="77777777" w:rsidR="00B47FCF" w:rsidRPr="00AB5FE4" w:rsidRDefault="00B47FCF" w:rsidP="00F27D5C">
      <w:pPr>
        <w:spacing w:after="0" w:line="240" w:lineRule="auto"/>
        <w:rPr>
          <w:rFonts w:ascii="Arial" w:hAnsi="Arial" w:cs="Arial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3402"/>
        <w:gridCol w:w="2956"/>
      </w:tblGrid>
      <w:tr w:rsidR="006C74BD" w:rsidRPr="006C74BD" w14:paraId="7CD430B9" w14:textId="77777777" w:rsidTr="006C74BD">
        <w:trPr>
          <w:trHeight w:hRule="exact" w:val="737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872A3" w14:textId="77777777" w:rsidR="006C74BD" w:rsidRPr="006C74BD" w:rsidRDefault="006C74BD" w:rsidP="006C74BD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</w:rPr>
            </w:pPr>
            <w:r w:rsidRPr="006C74BD">
              <w:rPr>
                <w:rFonts w:ascii="Arial" w:eastAsia="Times New Roman" w:hAnsi="Arial" w:cs="Arial"/>
                <w:b/>
              </w:rPr>
              <w:t>R E P U B L I K A  H R V A T S K A</w:t>
            </w:r>
          </w:p>
          <w:p w14:paraId="7762D039" w14:textId="77777777" w:rsidR="006C74BD" w:rsidRPr="006C74BD" w:rsidRDefault="006C74BD" w:rsidP="006C74BD">
            <w:pPr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6C74BD">
              <w:rPr>
                <w:rFonts w:ascii="Arial" w:eastAsia="Times New Roman" w:hAnsi="Arial" w:cs="Arial"/>
                <w:b/>
              </w:rPr>
              <w:t>DRŽAVNI ZAVOD ZA STATISTIKU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B0209" w14:textId="77777777" w:rsidR="006C74BD" w:rsidRPr="006C74BD" w:rsidRDefault="006C74BD" w:rsidP="006C74BD">
            <w:pPr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6C74BD">
              <w:rPr>
                <w:rFonts w:ascii="Arial" w:eastAsia="Times New Roman" w:hAnsi="Arial" w:cs="Arial"/>
                <w:sz w:val="18"/>
                <w:szCs w:val="18"/>
              </w:rPr>
              <w:t>10 000 Zagreb, Ilica 3</w:t>
            </w:r>
            <w:r w:rsidRPr="006C74BD">
              <w:rPr>
                <w:rFonts w:ascii="Arial" w:eastAsia="Times New Roman" w:hAnsi="Arial" w:cs="Arial"/>
                <w:sz w:val="18"/>
                <w:szCs w:val="18"/>
              </w:rPr>
              <w:br/>
              <w:t>Internetske stranice: https://dzs.gov.hr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9D955" w14:textId="77777777" w:rsidR="006C74BD" w:rsidRPr="006C74BD" w:rsidRDefault="006C74BD" w:rsidP="006C74BD">
            <w:pPr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74BD">
              <w:rPr>
                <w:rFonts w:ascii="Arial" w:eastAsia="Times New Roman" w:hAnsi="Arial" w:cs="Arial"/>
                <w:b/>
                <w:sz w:val="18"/>
                <w:szCs w:val="18"/>
              </w:rPr>
              <w:t>Obrazac SZ</w:t>
            </w:r>
          </w:p>
          <w:p w14:paraId="26433EFD" w14:textId="77777777" w:rsidR="006C74BD" w:rsidRPr="006C74BD" w:rsidRDefault="006C74BD" w:rsidP="006C74BD">
            <w:pPr>
              <w:spacing w:after="40" w:line="240" w:lineRule="auto"/>
              <w:ind w:left="142" w:right="142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6C74BD">
              <w:rPr>
                <w:rFonts w:ascii="Arial" w:eastAsia="Times New Roman" w:hAnsi="Arial" w:cs="Arial"/>
                <w:sz w:val="14"/>
                <w:szCs w:val="14"/>
              </w:rPr>
              <w:t>Istraživanje se provodi na temelju Zakona o službenoj statistici (NN, br. 25/20.).</w:t>
            </w:r>
          </w:p>
        </w:tc>
      </w:tr>
      <w:tr w:rsidR="006C74BD" w:rsidRPr="006C74BD" w14:paraId="7B104953" w14:textId="77777777" w:rsidTr="006C74BD">
        <w:trPr>
          <w:trHeight w:hRule="exact" w:val="51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E131E" w14:textId="77777777" w:rsidR="006C74BD" w:rsidRPr="006C74BD" w:rsidRDefault="006C74BD" w:rsidP="006C74BD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74BD">
              <w:rPr>
                <w:rFonts w:ascii="Arial" w:eastAsia="Times New Roman" w:hAnsi="Arial" w:cs="Arial"/>
                <w:b/>
                <w:sz w:val="24"/>
                <w:szCs w:val="24"/>
              </w:rPr>
              <w:t>ISTRAŽIVANJE O STRUKTURI ZARADA ZA 2022.</w:t>
            </w:r>
          </w:p>
        </w:tc>
      </w:tr>
      <w:tr w:rsidR="006C74BD" w:rsidRPr="006C74BD" w14:paraId="68828601" w14:textId="77777777" w:rsidTr="006C74BD">
        <w:trPr>
          <w:trHeight w:val="737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9F6DB" w14:textId="77777777" w:rsidR="006C74BD" w:rsidRPr="006C74BD" w:rsidRDefault="006C74BD" w:rsidP="006C74BD">
            <w:pPr>
              <w:tabs>
                <w:tab w:val="left" w:leader="underscore" w:pos="3402"/>
                <w:tab w:val="left" w:pos="7371"/>
                <w:tab w:val="left" w:leader="underscore" w:pos="10093"/>
              </w:tabs>
              <w:spacing w:before="40" w:after="40" w:line="240" w:lineRule="auto"/>
              <w:ind w:left="113" w:right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6C74BD">
              <w:rPr>
                <w:rFonts w:ascii="Arial" w:eastAsia="Times New Roman" w:hAnsi="Arial" w:cs="Arial"/>
                <w:sz w:val="14"/>
                <w:szCs w:val="14"/>
              </w:rPr>
              <w:t>Obveza podnošenja izvještaja temelji se na članku 45. Zakona o službenoj statistici (NN, br. 25/20.). Odbijanje davanja podataka, davanje nepotpunih i netočnih podataka ili nedavanje podataka u propisanom roku povlači odgovornost propisanu prekršajnim odredbama iz članka 76. navedenog Zakona.</w:t>
            </w:r>
          </w:p>
          <w:p w14:paraId="56DFF338" w14:textId="77777777" w:rsidR="006C74BD" w:rsidRPr="006C74BD" w:rsidRDefault="006C74BD" w:rsidP="006C74BD">
            <w:pPr>
              <w:spacing w:before="40" w:after="40" w:line="240" w:lineRule="auto"/>
              <w:ind w:left="113" w:right="113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C74BD">
              <w:rPr>
                <w:rFonts w:ascii="Arial" w:eastAsia="Times New Roman" w:hAnsi="Arial" w:cs="Arial"/>
                <w:sz w:val="14"/>
                <w:szCs w:val="14"/>
              </w:rPr>
              <w:t>Podaci koje dajete u ovom izvještaju koristit će se isključivo za statističke svrhe i neće se objavljivati kao pojedinačni.</w:t>
            </w:r>
          </w:p>
        </w:tc>
      </w:tr>
    </w:tbl>
    <w:p w14:paraId="037E3982" w14:textId="5C14E53A" w:rsidR="00B63B16" w:rsidRDefault="00B63B16" w:rsidP="00F27D5C">
      <w:pPr>
        <w:spacing w:after="0" w:line="240" w:lineRule="auto"/>
        <w:rPr>
          <w:rFonts w:ascii="Arial" w:hAnsi="Arial" w:cs="Arial"/>
          <w:b/>
        </w:rPr>
      </w:pPr>
    </w:p>
    <w:p w14:paraId="28AACEF1" w14:textId="3BD1CA78" w:rsidR="00B426DA" w:rsidRDefault="00B426DA" w:rsidP="00F27D5C">
      <w:pPr>
        <w:spacing w:after="0" w:line="240" w:lineRule="auto"/>
        <w:rPr>
          <w:rFonts w:ascii="Arial" w:hAnsi="Arial" w:cs="Arial"/>
          <w:b/>
        </w:rPr>
      </w:pPr>
    </w:p>
    <w:p w14:paraId="7A512C0A" w14:textId="171382A8" w:rsidR="00B426DA" w:rsidRDefault="00B426DA" w:rsidP="00F27D5C">
      <w:pPr>
        <w:spacing w:after="0" w:line="240" w:lineRule="auto"/>
        <w:rPr>
          <w:rFonts w:ascii="Arial" w:hAnsi="Arial" w:cs="Arial"/>
          <w:b/>
        </w:rPr>
      </w:pPr>
    </w:p>
    <w:p w14:paraId="628826CB" w14:textId="1C4529B1" w:rsidR="00B426DA" w:rsidRDefault="00B426DA" w:rsidP="00F27D5C">
      <w:pPr>
        <w:spacing w:after="0" w:line="240" w:lineRule="auto"/>
        <w:rPr>
          <w:rFonts w:ascii="Arial" w:hAnsi="Arial" w:cs="Arial"/>
          <w:b/>
        </w:rPr>
      </w:pPr>
    </w:p>
    <w:p w14:paraId="245D2D04" w14:textId="2594B165" w:rsidR="00B426DA" w:rsidRDefault="00B426DA" w:rsidP="00F27D5C">
      <w:pPr>
        <w:spacing w:after="0" w:line="240" w:lineRule="auto"/>
        <w:rPr>
          <w:rFonts w:ascii="Arial" w:hAnsi="Arial" w:cs="Arial"/>
          <w:b/>
        </w:rPr>
      </w:pPr>
    </w:p>
    <w:p w14:paraId="54663958" w14:textId="70B2D403" w:rsidR="00B426DA" w:rsidRDefault="00B426DA" w:rsidP="00F27D5C">
      <w:pPr>
        <w:spacing w:after="0" w:line="240" w:lineRule="auto"/>
        <w:rPr>
          <w:rFonts w:ascii="Arial" w:hAnsi="Arial" w:cs="Arial"/>
          <w:b/>
        </w:rPr>
      </w:pPr>
    </w:p>
    <w:p w14:paraId="177C5846" w14:textId="77777777" w:rsidR="00B426DA" w:rsidRPr="00AB5FE4" w:rsidRDefault="00B426DA" w:rsidP="00F27D5C">
      <w:pPr>
        <w:spacing w:after="0" w:line="240" w:lineRule="auto"/>
        <w:rPr>
          <w:rFonts w:ascii="Arial" w:hAnsi="Arial" w:cs="Arial"/>
          <w:b/>
        </w:rPr>
      </w:pPr>
    </w:p>
    <w:p w14:paraId="17028A0E" w14:textId="77777777" w:rsidR="00B63B16" w:rsidRPr="00AB5FE4" w:rsidRDefault="00B63B16" w:rsidP="00F27D5C">
      <w:pPr>
        <w:spacing w:after="0" w:line="240" w:lineRule="auto"/>
        <w:rPr>
          <w:rFonts w:ascii="Arial" w:hAnsi="Arial" w:cs="Arial"/>
          <w:b/>
        </w:rPr>
      </w:pPr>
    </w:p>
    <w:p w14:paraId="73DCED54" w14:textId="77777777" w:rsidR="00B06AD9" w:rsidRPr="00AB5FE4" w:rsidRDefault="00B06AD9" w:rsidP="00F27D5C">
      <w:pPr>
        <w:spacing w:after="0" w:line="240" w:lineRule="auto"/>
        <w:rPr>
          <w:rFonts w:ascii="Arial" w:hAnsi="Arial" w:cs="Arial"/>
        </w:rPr>
      </w:pPr>
    </w:p>
    <w:p w14:paraId="73DCED55" w14:textId="77777777" w:rsidR="00B06AD9" w:rsidRPr="00AB5FE4" w:rsidRDefault="00B06AD9" w:rsidP="00F27D5C">
      <w:pPr>
        <w:spacing w:after="0" w:line="240" w:lineRule="auto"/>
        <w:rPr>
          <w:rFonts w:ascii="Arial" w:hAnsi="Arial" w:cs="Arial"/>
        </w:rPr>
      </w:pPr>
    </w:p>
    <w:p w14:paraId="73DCED62" w14:textId="77777777" w:rsidR="00AD4009" w:rsidRPr="00AB5FE4" w:rsidRDefault="00AD4009" w:rsidP="00F27D5C">
      <w:pPr>
        <w:spacing w:after="0" w:line="240" w:lineRule="auto"/>
        <w:rPr>
          <w:rFonts w:ascii="Arial" w:eastAsiaTheme="majorEastAsia" w:hAnsi="Arial" w:cs="Arial"/>
          <w:bCs/>
          <w:color w:val="365F91" w:themeColor="accent1" w:themeShade="BF"/>
          <w:sz w:val="28"/>
          <w:szCs w:val="28"/>
        </w:rPr>
        <w:sectPr w:rsidR="00AD4009" w:rsidRPr="00AB5FE4" w:rsidSect="0021412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id w:val="84507054"/>
        <w:docPartObj>
          <w:docPartGallery w:val="Table of Contents"/>
          <w:docPartUnique/>
        </w:docPartObj>
      </w:sdtPr>
      <w:sdtContent>
        <w:p w14:paraId="73DCED85" w14:textId="77777777" w:rsidR="00214128" w:rsidRPr="00AB5FE4" w:rsidRDefault="00214128" w:rsidP="00F27D5C">
          <w:pPr>
            <w:pStyle w:val="TOCHeading"/>
            <w:numPr>
              <w:ilvl w:val="0"/>
              <w:numId w:val="0"/>
            </w:numPr>
            <w:spacing w:before="0" w:line="240" w:lineRule="auto"/>
            <w:rPr>
              <w:rFonts w:ascii="Arial" w:hAnsi="Arial" w:cs="Arial"/>
            </w:rPr>
          </w:pPr>
          <w:r w:rsidRPr="00AB5FE4">
            <w:rPr>
              <w:rFonts w:ascii="Arial" w:hAnsi="Arial" w:cs="Arial"/>
            </w:rPr>
            <w:t>SADRŽAJ</w:t>
          </w:r>
        </w:p>
        <w:p w14:paraId="73DCED86" w14:textId="77777777" w:rsidR="00214128" w:rsidRPr="00AB5FE4" w:rsidRDefault="00214128" w:rsidP="00F27D5C">
          <w:pPr>
            <w:spacing w:after="0" w:line="480" w:lineRule="auto"/>
            <w:rPr>
              <w:rFonts w:ascii="Arial" w:hAnsi="Arial" w:cs="Arial"/>
            </w:rPr>
          </w:pPr>
          <w:bookmarkStart w:id="0" w:name="_GoBack"/>
          <w:bookmarkEnd w:id="0"/>
        </w:p>
        <w:p w14:paraId="1DBD9E24" w14:textId="09AE14FF" w:rsidR="00966DDA" w:rsidRPr="00DC7675" w:rsidRDefault="00214128" w:rsidP="009814E7">
          <w:pPr>
            <w:pStyle w:val="TOC1"/>
            <w:tabs>
              <w:tab w:val="clear" w:pos="440"/>
              <w:tab w:val="left" w:pos="284"/>
            </w:tabs>
            <w:spacing w:after="360" w:line="300" w:lineRule="exact"/>
            <w:rPr>
              <w:rFonts w:ascii="Arial" w:hAnsi="Arial" w:cs="Arial"/>
              <w:noProof/>
              <w:lang w:val="en-US" w:eastAsia="en-US"/>
            </w:rPr>
          </w:pPr>
          <w:r w:rsidRPr="00DC7675">
            <w:rPr>
              <w:rStyle w:val="IntenseEmphasis"/>
              <w:rFonts w:ascii="Arial" w:hAnsi="Arial" w:cs="Arial"/>
              <w:b/>
              <w:color w:val="17365D" w:themeColor="text2" w:themeShade="BF"/>
            </w:rPr>
            <w:fldChar w:fldCharType="begin"/>
          </w:r>
          <w:r w:rsidRPr="00DC7675">
            <w:rPr>
              <w:rStyle w:val="IntenseEmphasis"/>
              <w:rFonts w:ascii="Arial" w:hAnsi="Arial" w:cs="Arial"/>
              <w:b/>
              <w:color w:val="17365D" w:themeColor="text2" w:themeShade="BF"/>
            </w:rPr>
            <w:instrText xml:space="preserve"> TOC \o "1-3" \h \z \u </w:instrText>
          </w:r>
          <w:r w:rsidRPr="00DC7675">
            <w:rPr>
              <w:rStyle w:val="IntenseEmphasis"/>
              <w:rFonts w:ascii="Arial" w:hAnsi="Arial" w:cs="Arial"/>
              <w:b/>
              <w:color w:val="17365D" w:themeColor="text2" w:themeShade="BF"/>
            </w:rPr>
            <w:fldChar w:fldCharType="separate"/>
          </w:r>
          <w:hyperlink w:anchor="_Toc6555916" w:history="1">
            <w:r w:rsidR="00966DDA" w:rsidRPr="00DC7675">
              <w:rPr>
                <w:rStyle w:val="Hyperlink"/>
                <w:rFonts w:ascii="Arial" w:hAnsi="Arial" w:cs="Arial"/>
                <w:noProof/>
              </w:rPr>
              <w:t>1</w:t>
            </w:r>
            <w:r w:rsidR="00A76E54" w:rsidRPr="00DC7675">
              <w:rPr>
                <w:rStyle w:val="Hyperlink"/>
                <w:rFonts w:ascii="Arial" w:hAnsi="Arial" w:cs="Arial"/>
                <w:noProof/>
              </w:rPr>
              <w:t>.</w:t>
            </w:r>
            <w:r w:rsidR="00966DDA" w:rsidRPr="00DC7675">
              <w:rPr>
                <w:rFonts w:ascii="Arial" w:hAnsi="Arial" w:cs="Arial"/>
                <w:noProof/>
                <w:lang w:val="en-US" w:eastAsia="en-US"/>
              </w:rPr>
              <w:tab/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>Uvod</w:t>
            </w:r>
            <w:r w:rsidR="003C3097" w:rsidRPr="00DC7675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tab/>
            </w:r>
            <w:r w:rsidR="003C3097" w:rsidRPr="00DC7675">
              <w:rPr>
                <w:rFonts w:ascii="Arial" w:hAnsi="Arial" w:cs="Arial"/>
                <w:noProof/>
                <w:webHidden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begin"/>
            </w:r>
            <w:r w:rsidR="00966DDA" w:rsidRPr="00DC7675">
              <w:rPr>
                <w:rFonts w:ascii="Arial" w:hAnsi="Arial" w:cs="Arial"/>
                <w:noProof/>
                <w:webHidden/>
              </w:rPr>
              <w:instrText xml:space="preserve"> PAGEREF _Toc6555916 \h </w:instrText>
            </w:r>
            <w:r w:rsidR="00966DDA" w:rsidRPr="00DC7675">
              <w:rPr>
                <w:rFonts w:ascii="Arial" w:hAnsi="Arial" w:cs="Arial"/>
                <w:noProof/>
                <w:webHidden/>
              </w:rPr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7738C" w:rsidRPr="00DC7675">
              <w:rPr>
                <w:rFonts w:ascii="Arial" w:hAnsi="Arial" w:cs="Arial"/>
                <w:noProof/>
                <w:webHidden/>
              </w:rPr>
              <w:t>3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687C02" w14:textId="05EAEC3B" w:rsidR="00966DDA" w:rsidRPr="00DC7675" w:rsidRDefault="00974C5E" w:rsidP="009814E7">
          <w:pPr>
            <w:pStyle w:val="TOC1"/>
            <w:tabs>
              <w:tab w:val="clear" w:pos="440"/>
              <w:tab w:val="left" w:pos="284"/>
            </w:tabs>
            <w:spacing w:after="360" w:line="300" w:lineRule="exact"/>
            <w:rPr>
              <w:rFonts w:ascii="Arial" w:hAnsi="Arial" w:cs="Arial"/>
              <w:noProof/>
              <w:lang w:val="en-US" w:eastAsia="en-US"/>
            </w:rPr>
          </w:pPr>
          <w:hyperlink w:anchor="_Toc6555917" w:history="1">
            <w:r w:rsidR="00966DDA" w:rsidRPr="00DC7675">
              <w:rPr>
                <w:rStyle w:val="Hyperlink"/>
                <w:rFonts w:ascii="Arial" w:hAnsi="Arial" w:cs="Arial"/>
                <w:noProof/>
              </w:rPr>
              <w:t>2</w:t>
            </w:r>
            <w:r w:rsidR="00A76E54" w:rsidRPr="00DC7675">
              <w:rPr>
                <w:rStyle w:val="Hyperlink"/>
                <w:rFonts w:ascii="Arial" w:hAnsi="Arial" w:cs="Arial"/>
                <w:noProof/>
              </w:rPr>
              <w:t>.</w:t>
            </w:r>
            <w:r w:rsidR="00966DDA" w:rsidRPr="00DC7675">
              <w:rPr>
                <w:rFonts w:ascii="Arial" w:hAnsi="Arial" w:cs="Arial"/>
                <w:noProof/>
                <w:lang w:val="en-US" w:eastAsia="en-US"/>
              </w:rPr>
              <w:tab/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>Tablica A: Podaci koji se odnose na poduzeće</w:t>
            </w:r>
            <w:r w:rsidR="003C3097" w:rsidRPr="00DC7675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tab/>
            </w:r>
            <w:r w:rsidR="003C3097" w:rsidRPr="00DC7675">
              <w:rPr>
                <w:rFonts w:ascii="Arial" w:hAnsi="Arial" w:cs="Arial"/>
                <w:noProof/>
                <w:webHidden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begin"/>
            </w:r>
            <w:r w:rsidR="00966DDA" w:rsidRPr="00DC7675">
              <w:rPr>
                <w:rFonts w:ascii="Arial" w:hAnsi="Arial" w:cs="Arial"/>
                <w:noProof/>
                <w:webHidden/>
              </w:rPr>
              <w:instrText xml:space="preserve"> PAGEREF _Toc6555917 \h </w:instrText>
            </w:r>
            <w:r w:rsidR="00966DDA" w:rsidRPr="00DC7675">
              <w:rPr>
                <w:rFonts w:ascii="Arial" w:hAnsi="Arial" w:cs="Arial"/>
                <w:noProof/>
                <w:webHidden/>
              </w:rPr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7738C" w:rsidRPr="00DC7675">
              <w:rPr>
                <w:rFonts w:ascii="Arial" w:hAnsi="Arial" w:cs="Arial"/>
                <w:noProof/>
                <w:webHidden/>
              </w:rPr>
              <w:t>4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6A23A7" w14:textId="0D396B06" w:rsidR="00966DDA" w:rsidRPr="00DC7675" w:rsidRDefault="00974C5E" w:rsidP="009814E7">
          <w:pPr>
            <w:pStyle w:val="TOC1"/>
            <w:tabs>
              <w:tab w:val="clear" w:pos="440"/>
              <w:tab w:val="left" w:pos="284"/>
            </w:tabs>
            <w:spacing w:after="360" w:line="300" w:lineRule="exact"/>
            <w:rPr>
              <w:rFonts w:ascii="Arial" w:hAnsi="Arial" w:cs="Arial"/>
              <w:noProof/>
              <w:lang w:val="en-US" w:eastAsia="en-US"/>
            </w:rPr>
          </w:pPr>
          <w:hyperlink w:anchor="_Toc6555918" w:history="1">
            <w:r w:rsidR="00966DDA" w:rsidRPr="00DC7675">
              <w:rPr>
                <w:rStyle w:val="Hyperlink"/>
                <w:rFonts w:ascii="Arial" w:hAnsi="Arial" w:cs="Arial"/>
                <w:noProof/>
              </w:rPr>
              <w:t>3</w:t>
            </w:r>
            <w:r w:rsidR="00A76E54" w:rsidRPr="00DC7675">
              <w:rPr>
                <w:rStyle w:val="Hyperlink"/>
                <w:rFonts w:ascii="Arial" w:hAnsi="Arial" w:cs="Arial"/>
                <w:noProof/>
              </w:rPr>
              <w:t>.</w:t>
            </w:r>
            <w:r w:rsidR="00966DDA" w:rsidRPr="00DC7675">
              <w:rPr>
                <w:rFonts w:ascii="Arial" w:hAnsi="Arial" w:cs="Arial"/>
                <w:noProof/>
                <w:lang w:val="en-US" w:eastAsia="en-US"/>
              </w:rPr>
              <w:tab/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>Tablica B: Podaci koji se odnose na zaposlenika</w:t>
            </w:r>
            <w:r w:rsidR="003C3097" w:rsidRPr="00DC7675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tab/>
            </w:r>
            <w:r w:rsidR="003C3097" w:rsidRPr="00DC7675">
              <w:rPr>
                <w:rFonts w:ascii="Arial" w:hAnsi="Arial" w:cs="Arial"/>
                <w:noProof/>
                <w:webHidden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begin"/>
            </w:r>
            <w:r w:rsidR="00966DDA" w:rsidRPr="00DC7675">
              <w:rPr>
                <w:rFonts w:ascii="Arial" w:hAnsi="Arial" w:cs="Arial"/>
                <w:noProof/>
                <w:webHidden/>
              </w:rPr>
              <w:instrText xml:space="preserve"> PAGEREF _Toc6555918 \h </w:instrText>
            </w:r>
            <w:r w:rsidR="00966DDA" w:rsidRPr="00DC7675">
              <w:rPr>
                <w:rFonts w:ascii="Arial" w:hAnsi="Arial" w:cs="Arial"/>
                <w:noProof/>
                <w:webHidden/>
              </w:rPr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7738C" w:rsidRPr="00DC7675">
              <w:rPr>
                <w:rFonts w:ascii="Arial" w:hAnsi="Arial" w:cs="Arial"/>
                <w:noProof/>
                <w:webHidden/>
              </w:rPr>
              <w:t>7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E6B015" w14:textId="6352DAED" w:rsidR="00966DDA" w:rsidRPr="00DC7675" w:rsidRDefault="00974C5E" w:rsidP="009814E7">
          <w:pPr>
            <w:pStyle w:val="TOC2"/>
            <w:spacing w:after="360" w:line="300" w:lineRule="exact"/>
            <w:rPr>
              <w:rFonts w:ascii="Arial" w:hAnsi="Arial" w:cs="Arial"/>
              <w:noProof/>
              <w:lang w:eastAsia="en-US"/>
            </w:rPr>
          </w:pPr>
          <w:hyperlink w:anchor="_Toc6555919" w:history="1">
            <w:r w:rsidR="00966DDA" w:rsidRPr="00DC7675">
              <w:rPr>
                <w:rStyle w:val="Hyperlink"/>
                <w:rFonts w:ascii="Arial" w:hAnsi="Arial" w:cs="Arial"/>
                <w:noProof/>
              </w:rPr>
              <w:t>3.1</w:t>
            </w:r>
            <w:r w:rsidR="00A76E54" w:rsidRPr="00DC7675">
              <w:rPr>
                <w:rStyle w:val="Hyperlink"/>
                <w:rFonts w:ascii="Arial" w:hAnsi="Arial" w:cs="Arial"/>
                <w:noProof/>
              </w:rPr>
              <w:t>.</w:t>
            </w:r>
            <w:r w:rsidR="00966DDA" w:rsidRPr="00DC7675">
              <w:rPr>
                <w:rFonts w:ascii="Arial" w:hAnsi="Arial" w:cs="Arial"/>
                <w:noProof/>
                <w:lang w:eastAsia="en-US"/>
              </w:rPr>
              <w:tab/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>Upute za uzorkovanje</w:t>
            </w:r>
            <w:r w:rsidR="003C3097" w:rsidRPr="00DC7675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tab/>
            </w:r>
            <w:r w:rsidR="003C3097" w:rsidRPr="00DC7675">
              <w:rPr>
                <w:rFonts w:ascii="Arial" w:hAnsi="Arial" w:cs="Arial"/>
                <w:noProof/>
                <w:webHidden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begin"/>
            </w:r>
            <w:r w:rsidR="00966DDA" w:rsidRPr="00DC7675">
              <w:rPr>
                <w:rFonts w:ascii="Arial" w:hAnsi="Arial" w:cs="Arial"/>
                <w:noProof/>
                <w:webHidden/>
              </w:rPr>
              <w:instrText xml:space="preserve"> PAGEREF _Toc6555919 \h </w:instrText>
            </w:r>
            <w:r w:rsidR="00966DDA" w:rsidRPr="00DC7675">
              <w:rPr>
                <w:rFonts w:ascii="Arial" w:hAnsi="Arial" w:cs="Arial"/>
                <w:noProof/>
                <w:webHidden/>
              </w:rPr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7738C" w:rsidRPr="00DC7675">
              <w:rPr>
                <w:rFonts w:ascii="Arial" w:hAnsi="Arial" w:cs="Arial"/>
                <w:noProof/>
                <w:webHidden/>
              </w:rPr>
              <w:t>7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FDFD7B" w14:textId="114BEE7D" w:rsidR="00966DDA" w:rsidRPr="00DC7675" w:rsidRDefault="00974C5E" w:rsidP="009814E7">
          <w:pPr>
            <w:pStyle w:val="TOC2"/>
            <w:spacing w:after="360" w:line="300" w:lineRule="exact"/>
            <w:rPr>
              <w:rFonts w:ascii="Arial" w:hAnsi="Arial" w:cs="Arial"/>
              <w:noProof/>
              <w:lang w:eastAsia="en-US"/>
            </w:rPr>
          </w:pPr>
          <w:hyperlink w:anchor="_Toc6555920" w:history="1">
            <w:r w:rsidR="00966DDA" w:rsidRPr="00DC7675">
              <w:rPr>
                <w:rStyle w:val="Hyperlink"/>
                <w:rFonts w:ascii="Arial" w:hAnsi="Arial" w:cs="Arial"/>
                <w:noProof/>
              </w:rPr>
              <w:t>3.2</w:t>
            </w:r>
            <w:r w:rsidR="00A76E54" w:rsidRPr="00DC7675">
              <w:rPr>
                <w:rStyle w:val="Hyperlink"/>
                <w:rFonts w:ascii="Arial" w:hAnsi="Arial" w:cs="Arial"/>
                <w:noProof/>
              </w:rPr>
              <w:t>.</w:t>
            </w:r>
            <w:r w:rsidR="00966DDA" w:rsidRPr="00DC7675">
              <w:rPr>
                <w:rFonts w:ascii="Arial" w:hAnsi="Arial" w:cs="Arial"/>
                <w:noProof/>
                <w:lang w:eastAsia="en-US"/>
              </w:rPr>
              <w:tab/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 xml:space="preserve">Tablica B1: Opće karakteristike zaposlenika (listopad </w:t>
            </w:r>
            <w:r w:rsidR="00DA56E6" w:rsidRPr="00DC7675">
              <w:rPr>
                <w:rStyle w:val="Hyperlink"/>
                <w:rFonts w:ascii="Arial" w:hAnsi="Arial" w:cs="Arial"/>
                <w:noProof/>
              </w:rPr>
              <w:t>2022.</w:t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>)</w:t>
            </w:r>
            <w:r w:rsidR="003C3097" w:rsidRPr="00DC7675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tab/>
            </w:r>
            <w:r w:rsidR="003C3097" w:rsidRPr="00DC7675">
              <w:rPr>
                <w:rFonts w:ascii="Arial" w:hAnsi="Arial" w:cs="Arial"/>
                <w:noProof/>
                <w:webHidden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begin"/>
            </w:r>
            <w:r w:rsidR="00966DDA" w:rsidRPr="00DC7675">
              <w:rPr>
                <w:rFonts w:ascii="Arial" w:hAnsi="Arial" w:cs="Arial"/>
                <w:noProof/>
                <w:webHidden/>
              </w:rPr>
              <w:instrText xml:space="preserve"> PAGEREF _Toc6555920 \h </w:instrText>
            </w:r>
            <w:r w:rsidR="00966DDA" w:rsidRPr="00DC7675">
              <w:rPr>
                <w:rFonts w:ascii="Arial" w:hAnsi="Arial" w:cs="Arial"/>
                <w:noProof/>
                <w:webHidden/>
              </w:rPr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7738C" w:rsidRPr="00DC7675">
              <w:rPr>
                <w:rFonts w:ascii="Arial" w:hAnsi="Arial" w:cs="Arial"/>
                <w:noProof/>
                <w:webHidden/>
              </w:rPr>
              <w:t>9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F22814" w14:textId="469C93BE" w:rsidR="00966DDA" w:rsidRPr="00DC7675" w:rsidRDefault="00974C5E" w:rsidP="009814E7">
          <w:pPr>
            <w:pStyle w:val="TOC2"/>
            <w:spacing w:after="360" w:line="300" w:lineRule="exact"/>
            <w:ind w:left="908" w:hanging="624"/>
            <w:rPr>
              <w:rFonts w:ascii="Arial" w:hAnsi="Arial" w:cs="Arial"/>
              <w:noProof/>
              <w:lang w:eastAsia="en-US"/>
            </w:rPr>
          </w:pPr>
          <w:hyperlink w:anchor="_Toc6555921" w:history="1">
            <w:r w:rsidR="00966DDA" w:rsidRPr="00DC7675">
              <w:rPr>
                <w:rStyle w:val="Hyperlink"/>
                <w:rFonts w:ascii="Arial" w:hAnsi="Arial" w:cs="Arial"/>
                <w:noProof/>
              </w:rPr>
              <w:t>3.3</w:t>
            </w:r>
            <w:r w:rsidR="00A76E54" w:rsidRPr="00DC7675">
              <w:rPr>
                <w:rStyle w:val="Hyperlink"/>
                <w:rFonts w:ascii="Arial" w:hAnsi="Arial" w:cs="Arial"/>
                <w:noProof/>
              </w:rPr>
              <w:t>.</w:t>
            </w:r>
            <w:r w:rsidR="00966DDA" w:rsidRPr="00DC7675">
              <w:rPr>
                <w:rFonts w:ascii="Arial" w:hAnsi="Arial" w:cs="Arial"/>
                <w:noProof/>
                <w:lang w:eastAsia="en-US"/>
              </w:rPr>
              <w:tab/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>Tablica</w:t>
            </w:r>
            <w:r w:rsidR="004E6410" w:rsidRPr="00DC7675">
              <w:rPr>
                <w:rStyle w:val="Hyperlink"/>
                <w:rFonts w:ascii="Arial" w:hAnsi="Arial" w:cs="Arial"/>
                <w:noProof/>
              </w:rPr>
              <w:t xml:space="preserve"> B</w:t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 xml:space="preserve">2: Radno vrijeme i zarade zaposlenika </w:t>
            </w:r>
            <w:r w:rsidR="00DC7675" w:rsidRPr="00DC7675">
              <w:rPr>
                <w:rStyle w:val="Hyperlink"/>
                <w:rFonts w:ascii="Arial" w:hAnsi="Arial" w:cs="Arial"/>
                <w:noProof/>
              </w:rPr>
              <w:br/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 xml:space="preserve">(za cijelu </w:t>
            </w:r>
            <w:r w:rsidR="00DA56E6" w:rsidRPr="00DC7675">
              <w:rPr>
                <w:rStyle w:val="Hyperlink"/>
                <w:rFonts w:ascii="Arial" w:hAnsi="Arial" w:cs="Arial"/>
                <w:noProof/>
              </w:rPr>
              <w:t>2022.</w:t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 xml:space="preserve"> i listopad </w:t>
            </w:r>
            <w:r w:rsidR="00DA56E6" w:rsidRPr="00DC7675">
              <w:rPr>
                <w:rStyle w:val="Hyperlink"/>
                <w:rFonts w:ascii="Arial" w:hAnsi="Arial" w:cs="Arial"/>
                <w:noProof/>
              </w:rPr>
              <w:t>2022.</w:t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>)</w:t>
            </w:r>
            <w:r w:rsidR="00966DDA" w:rsidRPr="00DC7675">
              <w:rPr>
                <w:rFonts w:ascii="Arial" w:hAnsi="Arial" w:cs="Arial"/>
                <w:noProof/>
                <w:webHidden/>
              </w:rPr>
              <w:tab/>
            </w:r>
            <w:r w:rsidR="003C3097" w:rsidRPr="00DC7675">
              <w:rPr>
                <w:rFonts w:ascii="Arial" w:hAnsi="Arial" w:cs="Arial"/>
                <w:noProof/>
                <w:webHidden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begin"/>
            </w:r>
            <w:r w:rsidR="00966DDA" w:rsidRPr="00DC7675">
              <w:rPr>
                <w:rFonts w:ascii="Arial" w:hAnsi="Arial" w:cs="Arial"/>
                <w:noProof/>
                <w:webHidden/>
              </w:rPr>
              <w:instrText xml:space="preserve"> PAGEREF _Toc6555921 \h </w:instrText>
            </w:r>
            <w:r w:rsidR="00966DDA" w:rsidRPr="00DC7675">
              <w:rPr>
                <w:rFonts w:ascii="Arial" w:hAnsi="Arial" w:cs="Arial"/>
                <w:noProof/>
                <w:webHidden/>
              </w:rPr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7738C" w:rsidRPr="00DC7675">
              <w:rPr>
                <w:rFonts w:ascii="Arial" w:hAnsi="Arial" w:cs="Arial"/>
                <w:noProof/>
                <w:webHidden/>
              </w:rPr>
              <w:t>11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F883A5" w14:textId="25508D51" w:rsidR="00966DDA" w:rsidRPr="00DC7675" w:rsidRDefault="00974C5E" w:rsidP="009814E7">
          <w:pPr>
            <w:pStyle w:val="TOC1"/>
            <w:spacing w:after="360" w:line="300" w:lineRule="exact"/>
            <w:rPr>
              <w:rFonts w:ascii="Arial" w:hAnsi="Arial" w:cs="Arial"/>
              <w:noProof/>
              <w:lang w:val="en-US" w:eastAsia="en-US"/>
            </w:rPr>
          </w:pPr>
          <w:hyperlink w:anchor="_Toc6555922" w:history="1">
            <w:r w:rsidR="00966DDA" w:rsidRPr="00DC7675">
              <w:rPr>
                <w:rStyle w:val="Hyperlink"/>
                <w:rFonts w:ascii="Arial" w:hAnsi="Arial" w:cs="Arial"/>
                <w:noProof/>
              </w:rPr>
              <w:t>4</w:t>
            </w:r>
            <w:r w:rsidR="00A76E54" w:rsidRPr="00DC7675">
              <w:rPr>
                <w:rStyle w:val="Hyperlink"/>
                <w:rFonts w:ascii="Arial" w:hAnsi="Arial" w:cs="Arial"/>
                <w:noProof/>
              </w:rPr>
              <w:t>.</w:t>
            </w:r>
            <w:r w:rsidR="00966DDA" w:rsidRPr="00DC7675">
              <w:rPr>
                <w:rFonts w:ascii="Arial" w:hAnsi="Arial" w:cs="Arial"/>
                <w:noProof/>
                <w:lang w:val="en-US" w:eastAsia="en-US"/>
              </w:rPr>
              <w:tab/>
            </w:r>
            <w:r w:rsidR="00966DDA" w:rsidRPr="00DC7675">
              <w:rPr>
                <w:rStyle w:val="Hyperlink"/>
                <w:rFonts w:ascii="Arial" w:hAnsi="Arial" w:cs="Arial"/>
                <w:noProof/>
              </w:rPr>
              <w:t>Prilozi</w:t>
            </w:r>
            <w:r w:rsidR="00966DDA" w:rsidRPr="00DC7675">
              <w:rPr>
                <w:rFonts w:ascii="Arial" w:hAnsi="Arial" w:cs="Arial"/>
                <w:noProof/>
                <w:webHidden/>
              </w:rPr>
              <w:tab/>
            </w:r>
            <w:r w:rsidR="003C3097" w:rsidRPr="00DC7675">
              <w:rPr>
                <w:rFonts w:ascii="Arial" w:hAnsi="Arial" w:cs="Arial"/>
                <w:noProof/>
                <w:webHidden/>
              </w:rPr>
              <w:t xml:space="preserve"> 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begin"/>
            </w:r>
            <w:r w:rsidR="00966DDA" w:rsidRPr="00DC7675">
              <w:rPr>
                <w:rFonts w:ascii="Arial" w:hAnsi="Arial" w:cs="Arial"/>
                <w:noProof/>
                <w:webHidden/>
              </w:rPr>
              <w:instrText xml:space="preserve"> PAGEREF _Toc6555922 \h </w:instrText>
            </w:r>
            <w:r w:rsidR="00966DDA" w:rsidRPr="00DC7675">
              <w:rPr>
                <w:rFonts w:ascii="Arial" w:hAnsi="Arial" w:cs="Arial"/>
                <w:noProof/>
                <w:webHidden/>
              </w:rPr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7738C" w:rsidRPr="00DC7675">
              <w:rPr>
                <w:rFonts w:ascii="Arial" w:hAnsi="Arial" w:cs="Arial"/>
                <w:noProof/>
                <w:webHidden/>
              </w:rPr>
              <w:t>13</w:t>
            </w:r>
            <w:r w:rsidR="00966DDA" w:rsidRPr="00DC767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DCED9B" w14:textId="2E82674F" w:rsidR="00214128" w:rsidRPr="00AB5FE4" w:rsidRDefault="00214128" w:rsidP="009814E7">
          <w:pPr>
            <w:spacing w:after="360" w:line="300" w:lineRule="exact"/>
            <w:rPr>
              <w:rFonts w:ascii="Arial" w:hAnsi="Arial" w:cs="Arial"/>
            </w:rPr>
          </w:pPr>
          <w:r w:rsidRPr="00DC7675">
            <w:rPr>
              <w:rStyle w:val="IntenseEmphasis"/>
              <w:rFonts w:ascii="Arial" w:hAnsi="Arial" w:cs="Arial"/>
              <w:b/>
              <w:color w:val="17365D" w:themeColor="text2" w:themeShade="BF"/>
            </w:rPr>
            <w:fldChar w:fldCharType="end"/>
          </w:r>
        </w:p>
      </w:sdtContent>
    </w:sdt>
    <w:p w14:paraId="73DCED9D" w14:textId="77777777" w:rsidR="00214128" w:rsidRPr="00AB5FE4" w:rsidRDefault="00214128" w:rsidP="00F27D5C">
      <w:pPr>
        <w:spacing w:after="0" w:line="240" w:lineRule="auto"/>
        <w:rPr>
          <w:rFonts w:ascii="Arial" w:hAnsi="Arial" w:cs="Arial"/>
        </w:rPr>
      </w:pPr>
    </w:p>
    <w:p w14:paraId="73DCED9E" w14:textId="77777777" w:rsidR="00214128" w:rsidRPr="00AB5FE4" w:rsidRDefault="00214128" w:rsidP="00F27D5C">
      <w:pPr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br w:type="page"/>
      </w:r>
    </w:p>
    <w:p w14:paraId="73DCED9F" w14:textId="77777777" w:rsidR="00AD4009" w:rsidRPr="00AB5FE4" w:rsidRDefault="00AD4009" w:rsidP="00F27D5C">
      <w:pPr>
        <w:pStyle w:val="Heading1"/>
        <w:spacing w:before="0" w:after="0" w:line="240" w:lineRule="auto"/>
        <w:rPr>
          <w:rFonts w:ascii="Arial" w:hAnsi="Arial" w:cs="Arial"/>
          <w:lang w:val="hr-HR"/>
        </w:rPr>
        <w:sectPr w:rsidR="00AD4009" w:rsidRPr="00AB5FE4" w:rsidSect="00214128">
          <w:headerReference w:type="defaul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94324E" w14:textId="77777777" w:rsidR="005D78D7" w:rsidRPr="00AB5FE4" w:rsidRDefault="005D78D7" w:rsidP="00F27D5C">
      <w:pPr>
        <w:spacing w:after="0" w:line="240" w:lineRule="auto"/>
        <w:jc w:val="both"/>
        <w:rPr>
          <w:rFonts w:ascii="Arial" w:hAnsi="Arial" w:cs="Arial"/>
        </w:rPr>
      </w:pPr>
    </w:p>
    <w:p w14:paraId="73DCEDA0" w14:textId="68B8A302" w:rsidR="00214128" w:rsidRPr="00AB5FE4" w:rsidRDefault="0076537F" w:rsidP="004141C7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="Arial" w:hAnsi="Arial" w:cs="Arial"/>
          <w:lang w:val="hr-HR"/>
        </w:rPr>
      </w:pPr>
      <w:bookmarkStart w:id="1" w:name="_Toc6555916"/>
      <w:r>
        <w:rPr>
          <w:rFonts w:ascii="Arial" w:hAnsi="Arial" w:cs="Arial"/>
          <w:lang w:val="hr-HR"/>
        </w:rPr>
        <w:t xml:space="preserve">1. </w:t>
      </w:r>
      <w:r w:rsidR="00B63B16" w:rsidRPr="00AB5FE4">
        <w:rPr>
          <w:rFonts w:ascii="Arial" w:hAnsi="Arial" w:cs="Arial"/>
          <w:lang w:val="hr-HR"/>
        </w:rPr>
        <w:t>Uvod</w:t>
      </w:r>
      <w:bookmarkEnd w:id="1"/>
    </w:p>
    <w:p w14:paraId="043480E2" w14:textId="77777777" w:rsidR="00B52242" w:rsidRPr="00AB5FE4" w:rsidRDefault="00B52242" w:rsidP="00F27D5C">
      <w:pPr>
        <w:spacing w:after="0" w:line="240" w:lineRule="auto"/>
        <w:jc w:val="both"/>
        <w:rPr>
          <w:rFonts w:ascii="Arial" w:hAnsi="Arial" w:cs="Arial"/>
        </w:rPr>
      </w:pPr>
    </w:p>
    <w:p w14:paraId="03B4C1D2" w14:textId="77777777" w:rsidR="00132F9F" w:rsidRPr="00AB5FE4" w:rsidRDefault="00627F5C" w:rsidP="00F27D5C">
      <w:pPr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t>Poštovana/poštovani,</w:t>
      </w:r>
    </w:p>
    <w:p w14:paraId="3C11C5D8" w14:textId="77777777" w:rsidR="00132F9F" w:rsidRPr="00AB5FE4" w:rsidRDefault="00132F9F" w:rsidP="00F27D5C">
      <w:pPr>
        <w:spacing w:after="0" w:line="240" w:lineRule="auto"/>
        <w:rPr>
          <w:rFonts w:ascii="Arial" w:hAnsi="Arial" w:cs="Arial"/>
        </w:rPr>
      </w:pPr>
    </w:p>
    <w:p w14:paraId="787AC5BC" w14:textId="1B9DB85F" w:rsidR="00132F9F" w:rsidRPr="00AB5FE4" w:rsidRDefault="00627F5C" w:rsidP="00E04D27">
      <w:pPr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pred Vama je </w:t>
      </w:r>
      <w:r w:rsidR="00A76E54">
        <w:rPr>
          <w:rFonts w:ascii="Arial" w:hAnsi="Arial" w:cs="Arial"/>
        </w:rPr>
        <w:t>I</w:t>
      </w:r>
      <w:r w:rsidRPr="00AB5FE4">
        <w:rPr>
          <w:rFonts w:ascii="Arial" w:hAnsi="Arial" w:cs="Arial"/>
        </w:rPr>
        <w:t xml:space="preserve">straživanje o strukturi zarada za </w:t>
      </w:r>
      <w:r w:rsidR="00DA56E6">
        <w:rPr>
          <w:rFonts w:ascii="Arial" w:hAnsi="Arial" w:cs="Arial"/>
        </w:rPr>
        <w:t>2022.</w:t>
      </w:r>
      <w:r w:rsidR="00A76E54">
        <w:rPr>
          <w:rFonts w:ascii="Arial" w:hAnsi="Arial" w:cs="Arial"/>
        </w:rPr>
        <w:t xml:space="preserve">, </w:t>
      </w:r>
      <w:r w:rsidRPr="00AB5FE4">
        <w:rPr>
          <w:rFonts w:ascii="Arial" w:hAnsi="Arial" w:cs="Arial"/>
        </w:rPr>
        <w:t xml:space="preserve">koje se </w:t>
      </w:r>
      <w:r w:rsidR="004B6B99" w:rsidRPr="004B6B99">
        <w:rPr>
          <w:rFonts w:ascii="Arial" w:hAnsi="Arial" w:cs="Arial"/>
        </w:rPr>
        <w:t>se provodi na temelju Zakona o službenoj statistici (NN, br.</w:t>
      </w:r>
      <w:r w:rsidR="00A76E54">
        <w:rPr>
          <w:rFonts w:ascii="Arial" w:hAnsi="Arial" w:cs="Arial"/>
        </w:rPr>
        <w:t xml:space="preserve"> </w:t>
      </w:r>
      <w:r w:rsidR="004B6B99" w:rsidRPr="004B6B99">
        <w:rPr>
          <w:rFonts w:ascii="Arial" w:hAnsi="Arial" w:cs="Arial"/>
        </w:rPr>
        <w:t>25/20.).</w:t>
      </w:r>
    </w:p>
    <w:p w14:paraId="053AE020" w14:textId="776DCD4E" w:rsidR="00132F9F" w:rsidRPr="00AB5FE4" w:rsidRDefault="00627F5C" w:rsidP="00E04D27">
      <w:pPr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>Cilj tog istraživanja je dobiti podatke o zaposlenicima prema dobi, spolu, zanimanju, završenoj školi, duljini staža, vrsti radnog odnosa, satima rada i strukturi bruto zarada (bruto plaćama i obveznim izdvajanjima iz plaće).</w:t>
      </w:r>
    </w:p>
    <w:p w14:paraId="1AF7AF27" w14:textId="1FBE631F" w:rsidR="00627F5C" w:rsidRPr="00AB5FE4" w:rsidRDefault="00627F5C" w:rsidP="00E04D27">
      <w:pPr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>Obraz</w:t>
      </w:r>
      <w:r w:rsidR="005D78D7" w:rsidRPr="00AB5FE4">
        <w:rPr>
          <w:rFonts w:ascii="Arial" w:hAnsi="Arial" w:cs="Arial"/>
        </w:rPr>
        <w:t xml:space="preserve">ac se sastoji dva dijela: </w:t>
      </w:r>
      <w:r w:rsidR="00A76E54">
        <w:rPr>
          <w:rFonts w:ascii="Arial" w:hAnsi="Arial" w:cs="Arial"/>
        </w:rPr>
        <w:t>t</w:t>
      </w:r>
      <w:r w:rsidR="005D78D7" w:rsidRPr="00AB5FE4">
        <w:rPr>
          <w:rFonts w:ascii="Arial" w:hAnsi="Arial" w:cs="Arial"/>
        </w:rPr>
        <w:t>a</w:t>
      </w:r>
      <w:r w:rsidR="00C81E86" w:rsidRPr="00AB5FE4">
        <w:rPr>
          <w:rFonts w:ascii="Arial" w:hAnsi="Arial" w:cs="Arial"/>
        </w:rPr>
        <w:t>blica</w:t>
      </w:r>
      <w:r w:rsidRPr="00AB5FE4">
        <w:rPr>
          <w:rFonts w:ascii="Arial" w:hAnsi="Arial" w:cs="Arial"/>
        </w:rPr>
        <w:t xml:space="preserve"> A</w:t>
      </w:r>
      <w:r w:rsidR="00A76E54">
        <w:rPr>
          <w:rFonts w:ascii="Arial" w:hAnsi="Arial" w:cs="Arial"/>
        </w:rPr>
        <w:t xml:space="preserve">, </w:t>
      </w:r>
      <w:r w:rsidRPr="00AB5FE4">
        <w:rPr>
          <w:rFonts w:ascii="Arial" w:hAnsi="Arial" w:cs="Arial"/>
        </w:rPr>
        <w:t>u koj</w:t>
      </w:r>
      <w:r w:rsidR="00A76E54">
        <w:rPr>
          <w:rFonts w:ascii="Arial" w:hAnsi="Arial" w:cs="Arial"/>
        </w:rPr>
        <w:t>oj</w:t>
      </w:r>
      <w:r w:rsidRPr="00AB5FE4">
        <w:rPr>
          <w:rFonts w:ascii="Arial" w:hAnsi="Arial" w:cs="Arial"/>
        </w:rPr>
        <w:t xml:space="preserve"> se prikazuju podaci o pravnoj osobi za koju se </w:t>
      </w:r>
      <w:r w:rsidR="00C81E86" w:rsidRPr="00AB5FE4">
        <w:rPr>
          <w:rFonts w:ascii="Arial" w:hAnsi="Arial" w:cs="Arial"/>
        </w:rPr>
        <w:t>izvještaj popunjava i tablice</w:t>
      </w:r>
      <w:r w:rsidRPr="00AB5FE4">
        <w:rPr>
          <w:rFonts w:ascii="Arial" w:hAnsi="Arial" w:cs="Arial"/>
        </w:rPr>
        <w:t xml:space="preserve"> B</w:t>
      </w:r>
      <w:r w:rsidR="00A76E54">
        <w:rPr>
          <w:rFonts w:ascii="Arial" w:hAnsi="Arial" w:cs="Arial"/>
        </w:rPr>
        <w:t>,</w:t>
      </w:r>
      <w:r w:rsidRPr="00AB5FE4">
        <w:rPr>
          <w:rFonts w:ascii="Arial" w:hAnsi="Arial" w:cs="Arial"/>
        </w:rPr>
        <w:t xml:space="preserve"> u koj</w:t>
      </w:r>
      <w:r w:rsidR="00A76E54">
        <w:rPr>
          <w:rFonts w:ascii="Arial" w:hAnsi="Arial" w:cs="Arial"/>
        </w:rPr>
        <w:t>oj</w:t>
      </w:r>
      <w:r w:rsidRPr="00AB5FE4">
        <w:rPr>
          <w:rFonts w:ascii="Arial" w:hAnsi="Arial" w:cs="Arial"/>
        </w:rPr>
        <w:t xml:space="preserve"> se prikazuju podaci za zaposlenike.</w:t>
      </w:r>
    </w:p>
    <w:p w14:paraId="4AF31454" w14:textId="77777777" w:rsidR="00627F5C" w:rsidRPr="00AB5FE4" w:rsidRDefault="00627F5C" w:rsidP="00E04D27">
      <w:pPr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>Svi su prikupljeni podaci povjerljivi, neće biti pojedinačno objavljivani i koristit će se isključivo za statističke svrhe.</w:t>
      </w:r>
    </w:p>
    <w:p w14:paraId="6A5FBDB8" w14:textId="77777777" w:rsidR="00627F5C" w:rsidRPr="00AB5FE4" w:rsidRDefault="00627F5C" w:rsidP="00F27D5C">
      <w:pPr>
        <w:spacing w:after="0" w:line="240" w:lineRule="auto"/>
        <w:rPr>
          <w:rFonts w:ascii="Arial" w:hAnsi="Arial" w:cs="Arial"/>
        </w:rPr>
      </w:pPr>
    </w:p>
    <w:p w14:paraId="6F7C3899" w14:textId="77777777" w:rsidR="005D78D7" w:rsidRPr="00AB5FE4" w:rsidRDefault="005D78D7" w:rsidP="00F27D5C">
      <w:pPr>
        <w:spacing w:after="0" w:line="240" w:lineRule="auto"/>
        <w:rPr>
          <w:rFonts w:ascii="Arial" w:hAnsi="Arial" w:cs="Arial"/>
        </w:rPr>
      </w:pPr>
    </w:p>
    <w:p w14:paraId="4AF59DAE" w14:textId="65ED5894" w:rsidR="00627F5C" w:rsidRPr="00AB5FE4" w:rsidRDefault="00627F5C" w:rsidP="00F27D5C">
      <w:pPr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  <w:b/>
        </w:rPr>
        <w:t>Ispunjeni obrazac dostavite preko stranice</w:t>
      </w:r>
      <w:r w:rsidR="00132F9F" w:rsidRPr="00AB5FE4">
        <w:rPr>
          <w:rFonts w:ascii="Arial" w:hAnsi="Arial" w:cs="Arial"/>
        </w:rPr>
        <w:t xml:space="preserve"> </w:t>
      </w:r>
      <w:r w:rsidRPr="00AB5FE4">
        <w:rPr>
          <w:rFonts w:ascii="Arial" w:hAnsi="Arial" w:cs="Arial"/>
          <w:b/>
          <w:u w:val="single"/>
        </w:rPr>
        <w:t>https://webobrasci.dzs.hr/SZ/</w:t>
      </w:r>
      <w:r w:rsidR="00A76E54">
        <w:rPr>
          <w:rFonts w:ascii="Arial" w:hAnsi="Arial" w:cs="Arial"/>
          <w:b/>
          <w:u w:val="single"/>
        </w:rPr>
        <w:t>.</w:t>
      </w:r>
    </w:p>
    <w:p w14:paraId="4BAEF29A" w14:textId="77777777" w:rsidR="00627F5C" w:rsidRPr="00AB5FE4" w:rsidRDefault="00627F5C" w:rsidP="00F27D5C">
      <w:pPr>
        <w:spacing w:after="0" w:line="240" w:lineRule="auto"/>
        <w:rPr>
          <w:rFonts w:ascii="Arial" w:hAnsi="Arial" w:cs="Arial"/>
        </w:rPr>
      </w:pPr>
    </w:p>
    <w:p w14:paraId="6CD16863" w14:textId="77777777" w:rsidR="005D78D7" w:rsidRPr="00AB5FE4" w:rsidRDefault="005D78D7" w:rsidP="00F27D5C">
      <w:pPr>
        <w:spacing w:after="0" w:line="240" w:lineRule="auto"/>
        <w:rPr>
          <w:rFonts w:ascii="Arial" w:hAnsi="Arial" w:cs="Arial"/>
        </w:rPr>
      </w:pPr>
    </w:p>
    <w:p w14:paraId="3834DEA3" w14:textId="77777777" w:rsidR="00132F9F" w:rsidRPr="00AB5FE4" w:rsidRDefault="00B52242" w:rsidP="00F27D5C">
      <w:pPr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t>Za dodatne informacije ili pomoć pri ispunjavanju upitnika slobodno se obratite osobama za kontakt:</w:t>
      </w:r>
    </w:p>
    <w:p w14:paraId="33D6AECA" w14:textId="540F6A38" w:rsidR="00180C90" w:rsidRPr="00180C90" w:rsidRDefault="00180C90" w:rsidP="00180C9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80C90">
        <w:rPr>
          <w:rFonts w:ascii="Arial" w:hAnsi="Arial" w:cs="Arial"/>
        </w:rPr>
        <w:t>eanu Maslovari na telefon (01) 48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>06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 xml:space="preserve">145 ili </w:t>
      </w:r>
      <w:r w:rsidR="00A76E54">
        <w:rPr>
          <w:rFonts w:ascii="Arial" w:hAnsi="Arial" w:cs="Arial"/>
        </w:rPr>
        <w:t xml:space="preserve">na </w:t>
      </w:r>
      <w:r w:rsidRPr="00180C90">
        <w:rPr>
          <w:rFonts w:ascii="Arial" w:hAnsi="Arial" w:cs="Arial"/>
        </w:rPr>
        <w:t>adresu elektroničke pošte maslovarad@dzs.hr</w:t>
      </w:r>
    </w:p>
    <w:p w14:paraId="4DFC3D65" w14:textId="358AF3EE" w:rsidR="00180C90" w:rsidRPr="00180C90" w:rsidRDefault="00180C90" w:rsidP="00180C9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0C90">
        <w:rPr>
          <w:rFonts w:ascii="Arial" w:hAnsi="Arial" w:cs="Arial"/>
        </w:rPr>
        <w:t>Domagoju Dujmović</w:t>
      </w:r>
      <w:r w:rsidR="006E6C01">
        <w:rPr>
          <w:rFonts w:ascii="Arial" w:hAnsi="Arial" w:cs="Arial"/>
        </w:rPr>
        <w:t>u</w:t>
      </w:r>
      <w:r w:rsidRPr="00180C90">
        <w:rPr>
          <w:rFonts w:ascii="Arial" w:hAnsi="Arial" w:cs="Arial"/>
        </w:rPr>
        <w:t xml:space="preserve"> na telefon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>(01) 48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>93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>441 ili</w:t>
      </w:r>
      <w:r w:rsidR="00A76E54">
        <w:rPr>
          <w:rFonts w:ascii="Arial" w:hAnsi="Arial" w:cs="Arial"/>
        </w:rPr>
        <w:t xml:space="preserve"> na</w:t>
      </w:r>
      <w:r w:rsidRPr="00180C90">
        <w:rPr>
          <w:rFonts w:ascii="Arial" w:hAnsi="Arial" w:cs="Arial"/>
        </w:rPr>
        <w:t xml:space="preserve"> adresu elektroničke pošte </w:t>
      </w:r>
      <w:hyperlink r:id="rId16" w:history="1">
        <w:r w:rsidRPr="00180C90">
          <w:rPr>
            <w:rFonts w:ascii="Arial" w:hAnsi="Arial" w:cs="Arial"/>
          </w:rPr>
          <w:t>dujmovicd@dzs.hr</w:t>
        </w:r>
      </w:hyperlink>
    </w:p>
    <w:p w14:paraId="60CC2681" w14:textId="3185BC10" w:rsidR="00180C90" w:rsidRPr="00180C90" w:rsidRDefault="00180C90" w:rsidP="00180C9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0C90">
        <w:rPr>
          <w:rFonts w:ascii="Arial" w:hAnsi="Arial" w:cs="Arial"/>
        </w:rPr>
        <w:t>Snježani Vargi na telefon (01) 48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>93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 xml:space="preserve">443 ili </w:t>
      </w:r>
      <w:r w:rsidR="00A76E54">
        <w:rPr>
          <w:rFonts w:ascii="Arial" w:hAnsi="Arial" w:cs="Arial"/>
        </w:rPr>
        <w:t xml:space="preserve">na </w:t>
      </w:r>
      <w:r w:rsidRPr="00180C90">
        <w:rPr>
          <w:rFonts w:ascii="Arial" w:hAnsi="Arial" w:cs="Arial"/>
        </w:rPr>
        <w:t xml:space="preserve">adresu elektroničke pošte </w:t>
      </w:r>
      <w:hyperlink r:id="rId17" w:history="1">
        <w:r w:rsidRPr="00180C90">
          <w:rPr>
            <w:rFonts w:ascii="Arial" w:hAnsi="Arial" w:cs="Arial"/>
          </w:rPr>
          <w:t>vargas@dzs.hr</w:t>
        </w:r>
      </w:hyperlink>
    </w:p>
    <w:p w14:paraId="12EE0266" w14:textId="3DA8BAC1" w:rsidR="00180C90" w:rsidRPr="00180C90" w:rsidRDefault="00180C90" w:rsidP="00180C9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0C90">
        <w:rPr>
          <w:rFonts w:ascii="Arial" w:hAnsi="Arial" w:cs="Arial"/>
        </w:rPr>
        <w:t>Marinki Radman Ćosić na telefon (01) 21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>00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 xml:space="preserve">565 ili </w:t>
      </w:r>
      <w:r w:rsidR="00A76E54">
        <w:rPr>
          <w:rFonts w:ascii="Arial" w:hAnsi="Arial" w:cs="Arial"/>
        </w:rPr>
        <w:t xml:space="preserve">na </w:t>
      </w:r>
      <w:r w:rsidRPr="00180C90">
        <w:rPr>
          <w:rFonts w:ascii="Arial" w:hAnsi="Arial" w:cs="Arial"/>
        </w:rPr>
        <w:t>adresu elektroničke pošte radmancosicm@dzs.hr</w:t>
      </w:r>
    </w:p>
    <w:p w14:paraId="4FDECD3C" w14:textId="1627E131" w:rsidR="00180C90" w:rsidRPr="00180C90" w:rsidRDefault="00180C90" w:rsidP="00180C9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0C90">
        <w:rPr>
          <w:rFonts w:ascii="Arial" w:hAnsi="Arial" w:cs="Arial"/>
        </w:rPr>
        <w:t>Zdenki Mandarić na telefon (01) 48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>93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 xml:space="preserve">488 ili </w:t>
      </w:r>
      <w:r w:rsidR="00A76E54">
        <w:rPr>
          <w:rFonts w:ascii="Arial" w:hAnsi="Arial" w:cs="Arial"/>
        </w:rPr>
        <w:t xml:space="preserve">na </w:t>
      </w:r>
      <w:r w:rsidRPr="00180C90">
        <w:rPr>
          <w:rFonts w:ascii="Arial" w:hAnsi="Arial" w:cs="Arial"/>
        </w:rPr>
        <w:t xml:space="preserve">adresu elektroničke pošte </w:t>
      </w:r>
      <w:hyperlink r:id="rId18" w:history="1">
        <w:r w:rsidRPr="00180C90">
          <w:rPr>
            <w:rFonts w:ascii="Arial" w:hAnsi="Arial" w:cs="Arial"/>
          </w:rPr>
          <w:t>mandaricz@dzs.hr</w:t>
        </w:r>
      </w:hyperlink>
    </w:p>
    <w:p w14:paraId="317449E5" w14:textId="766DC33E" w:rsidR="00180C90" w:rsidRPr="00180C90" w:rsidRDefault="00180C90" w:rsidP="00180C9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0C90">
        <w:rPr>
          <w:rFonts w:ascii="Arial" w:hAnsi="Arial" w:cs="Arial"/>
        </w:rPr>
        <w:t>Borislavu Maodušu na telefon (01) 48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>93</w:t>
      </w:r>
      <w:r w:rsidR="00A76E54">
        <w:rPr>
          <w:rFonts w:ascii="Arial" w:hAnsi="Arial" w:cs="Arial"/>
        </w:rPr>
        <w:t xml:space="preserve"> </w:t>
      </w:r>
      <w:r w:rsidRPr="00180C90">
        <w:rPr>
          <w:rFonts w:ascii="Arial" w:hAnsi="Arial" w:cs="Arial"/>
        </w:rPr>
        <w:t xml:space="preserve">455 ili </w:t>
      </w:r>
      <w:r w:rsidR="00A76E54">
        <w:rPr>
          <w:rFonts w:ascii="Arial" w:hAnsi="Arial" w:cs="Arial"/>
        </w:rPr>
        <w:t xml:space="preserve">na </w:t>
      </w:r>
      <w:r w:rsidRPr="00180C90">
        <w:rPr>
          <w:rFonts w:ascii="Arial" w:hAnsi="Arial" w:cs="Arial"/>
        </w:rPr>
        <w:t>adresu elektroničke pošte maodusb@dzs.hr</w:t>
      </w:r>
      <w:r w:rsidR="00A76E54">
        <w:rPr>
          <w:rFonts w:ascii="Arial" w:hAnsi="Arial" w:cs="Arial"/>
        </w:rPr>
        <w:t>.</w:t>
      </w:r>
    </w:p>
    <w:p w14:paraId="6D410F8D" w14:textId="37070B9F" w:rsidR="00627F5C" w:rsidRPr="00AB5FE4" w:rsidRDefault="00627F5C" w:rsidP="00F27D5C">
      <w:pPr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br w:type="page"/>
      </w:r>
    </w:p>
    <w:p w14:paraId="6C0795B2" w14:textId="77777777" w:rsidR="005D78D7" w:rsidRPr="00AB5FE4" w:rsidRDefault="005D78D7" w:rsidP="00F27D5C">
      <w:pPr>
        <w:spacing w:after="0" w:line="240" w:lineRule="auto"/>
        <w:jc w:val="both"/>
        <w:rPr>
          <w:rFonts w:ascii="Arial" w:hAnsi="Arial" w:cs="Arial"/>
        </w:rPr>
      </w:pPr>
    </w:p>
    <w:p w14:paraId="116065A4" w14:textId="0F74C344" w:rsidR="00B52242" w:rsidRPr="00AB5FE4" w:rsidRDefault="00A76E54" w:rsidP="004141C7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="Arial" w:hAnsi="Arial" w:cs="Arial"/>
          <w:lang w:val="hr-HR"/>
        </w:rPr>
      </w:pPr>
      <w:bookmarkStart w:id="2" w:name="_Toc6555917"/>
      <w:r>
        <w:rPr>
          <w:rFonts w:ascii="Arial" w:hAnsi="Arial" w:cs="Arial"/>
          <w:lang w:val="hr-HR"/>
        </w:rPr>
        <w:t xml:space="preserve">2. </w:t>
      </w:r>
      <w:r w:rsidR="00F856C3" w:rsidRPr="00AB5FE4">
        <w:rPr>
          <w:rFonts w:ascii="Arial" w:hAnsi="Arial" w:cs="Arial"/>
          <w:lang w:val="hr-HR"/>
        </w:rPr>
        <w:t>Tablica</w:t>
      </w:r>
      <w:r w:rsidR="00B52242" w:rsidRPr="00AB5FE4">
        <w:rPr>
          <w:rFonts w:ascii="Arial" w:hAnsi="Arial" w:cs="Arial"/>
          <w:lang w:val="hr-HR"/>
        </w:rPr>
        <w:t xml:space="preserve"> A: </w:t>
      </w:r>
      <w:r w:rsidR="001915BE" w:rsidRPr="00AB5FE4">
        <w:rPr>
          <w:rFonts w:ascii="Arial" w:hAnsi="Arial" w:cs="Arial"/>
          <w:lang w:val="hr-HR"/>
        </w:rPr>
        <w:t>Podaci koji se odnose na poduzeće</w:t>
      </w:r>
      <w:bookmarkEnd w:id="2"/>
    </w:p>
    <w:p w14:paraId="53712EAF" w14:textId="77777777" w:rsidR="005E42C8" w:rsidRPr="00AB5FE4" w:rsidRDefault="005E42C8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0D2FA13E" w14:textId="778B001B" w:rsidR="00B52242" w:rsidRPr="00AB5FE4" w:rsidRDefault="00A76E54" w:rsidP="00F27D5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t</w:t>
      </w:r>
      <w:r w:rsidR="001915BE" w:rsidRPr="00AB5FE4">
        <w:rPr>
          <w:rFonts w:ascii="Arial" w:hAnsi="Arial" w:cs="Arial"/>
          <w:color w:val="000000"/>
        </w:rPr>
        <w:t>ablic</w:t>
      </w:r>
      <w:r>
        <w:rPr>
          <w:rFonts w:ascii="Arial" w:hAnsi="Arial" w:cs="Arial"/>
          <w:color w:val="000000"/>
        </w:rPr>
        <w:t>i</w:t>
      </w:r>
      <w:r w:rsidR="00B52242" w:rsidRPr="00AB5FE4">
        <w:rPr>
          <w:rFonts w:ascii="Arial" w:hAnsi="Arial" w:cs="Arial"/>
          <w:color w:val="000000"/>
        </w:rPr>
        <w:t xml:space="preserve"> A ovog upitnika prikuplja</w:t>
      </w:r>
      <w:r>
        <w:rPr>
          <w:rFonts w:ascii="Arial" w:hAnsi="Arial" w:cs="Arial"/>
          <w:color w:val="000000"/>
        </w:rPr>
        <w:t>ju se</w:t>
      </w:r>
      <w:r w:rsidR="00B52242" w:rsidRPr="00AB5FE4">
        <w:rPr>
          <w:rFonts w:ascii="Arial" w:hAnsi="Arial" w:cs="Arial"/>
          <w:color w:val="000000"/>
        </w:rPr>
        <w:t xml:space="preserve"> poda</w:t>
      </w:r>
      <w:r>
        <w:rPr>
          <w:rFonts w:ascii="Arial" w:hAnsi="Arial" w:cs="Arial"/>
          <w:color w:val="000000"/>
        </w:rPr>
        <w:t xml:space="preserve">ci </w:t>
      </w:r>
      <w:r w:rsidR="00B52242" w:rsidRPr="00AB5FE4">
        <w:rPr>
          <w:rFonts w:ascii="Arial" w:hAnsi="Arial" w:cs="Arial"/>
          <w:color w:val="000000"/>
        </w:rPr>
        <w:t xml:space="preserve">o poduzeću kao cjelini. Molimo, obratite pozornost na to da se svi traženi podaci u svim dijelovima ovog upitnika odnose na </w:t>
      </w:r>
      <w:r w:rsidR="00DA56E6">
        <w:rPr>
          <w:rFonts w:ascii="Arial" w:hAnsi="Arial" w:cs="Arial"/>
          <w:color w:val="000000"/>
        </w:rPr>
        <w:t>2022.</w:t>
      </w:r>
    </w:p>
    <w:p w14:paraId="4C7FB3C5" w14:textId="77777777" w:rsidR="00B52242" w:rsidRPr="00AB5FE4" w:rsidRDefault="00B52242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5A20716B" w14:textId="1A5645FF" w:rsidR="00B52242" w:rsidRPr="00AB5FE4" w:rsidRDefault="00B5224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A1a.</w:t>
      </w:r>
      <w:r w:rsidRPr="00AB5FE4">
        <w:rPr>
          <w:rFonts w:ascii="Arial" w:hAnsi="Arial" w:cs="Arial"/>
          <w:b/>
          <w:color w:val="000000"/>
          <w:u w:val="single"/>
        </w:rPr>
        <w:tab/>
        <w:t xml:space="preserve">Je li poduzeće poslovalo u listopadu </w:t>
      </w:r>
      <w:r w:rsidR="00DA56E6">
        <w:rPr>
          <w:rFonts w:ascii="Arial" w:hAnsi="Arial" w:cs="Arial"/>
          <w:b/>
          <w:color w:val="000000"/>
          <w:u w:val="single"/>
        </w:rPr>
        <w:t>2022.</w:t>
      </w:r>
      <w:r w:rsidRPr="00AB5FE4">
        <w:rPr>
          <w:rFonts w:ascii="Arial" w:hAnsi="Arial" w:cs="Arial"/>
          <w:b/>
          <w:color w:val="000000"/>
          <w:u w:val="single"/>
        </w:rPr>
        <w:t>?</w:t>
      </w:r>
    </w:p>
    <w:p w14:paraId="0728E4CB" w14:textId="77777777" w:rsidR="003E17F2" w:rsidRPr="00AB5FE4" w:rsidRDefault="003E17F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B6" w:rsidRPr="00AB5FE4" w14:paraId="21FF6302" w14:textId="77777777" w:rsidTr="001915B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49D8ECC0" w14:textId="77777777" w:rsidR="00483CB6" w:rsidRPr="00AB5FE4" w:rsidRDefault="00483CB6" w:rsidP="00F27D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</w:rPr>
            </w:pPr>
            <w:r w:rsidRPr="00AB5FE4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483CB6" w:rsidRPr="00AB5FE4" w14:paraId="7BD5E49B" w14:textId="77777777" w:rsidTr="00483CB6">
        <w:trPr>
          <w:trHeight w:val="80"/>
        </w:trPr>
        <w:tc>
          <w:tcPr>
            <w:tcW w:w="5000" w:type="pct"/>
            <w:shd w:val="clear" w:color="auto" w:fill="auto"/>
            <w:vAlign w:val="center"/>
          </w:tcPr>
          <w:p w14:paraId="5D8614B9" w14:textId="73ADDAE3" w:rsidR="00483CB6" w:rsidRPr="00AB5FE4" w:rsidRDefault="00483CB6" w:rsidP="00F27D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</w:rPr>
            </w:pPr>
            <w:r w:rsidRPr="00AB5FE4">
              <w:rPr>
                <w:rFonts w:ascii="Arial" w:hAnsi="Arial" w:cs="Arial"/>
                <w:color w:val="000000"/>
              </w:rPr>
              <w:t>Ne</w:t>
            </w:r>
            <w:r w:rsidR="00132F9F" w:rsidRPr="00AB5FE4">
              <w:rPr>
                <w:rFonts w:ascii="Arial" w:hAnsi="Arial" w:cs="Arial"/>
                <w:color w:val="000000"/>
              </w:rPr>
              <w:t xml:space="preserve"> </w:t>
            </w:r>
            <w:r w:rsidRPr="00AB5FE4">
              <w:rPr>
                <w:rFonts w:ascii="Arial" w:hAnsi="Arial" w:cs="Arial"/>
                <w:color w:val="000000"/>
              </w:rPr>
              <w:t xml:space="preserve">-&gt; </w:t>
            </w:r>
            <w:r w:rsidR="00A76E54">
              <w:rPr>
                <w:rFonts w:ascii="Arial" w:hAnsi="Arial" w:cs="Arial"/>
                <w:color w:val="000000"/>
              </w:rPr>
              <w:t xml:space="preserve">molimo, </w:t>
            </w:r>
            <w:r w:rsidRPr="00AB5FE4">
              <w:rPr>
                <w:rFonts w:ascii="Arial" w:hAnsi="Arial" w:cs="Arial"/>
                <w:color w:val="000000"/>
              </w:rPr>
              <w:t>vratite upitnik u Državni zavod za statistiku</w:t>
            </w:r>
            <w:r w:rsidR="00557996">
              <w:rPr>
                <w:rFonts w:ascii="Arial" w:hAnsi="Arial" w:cs="Arial"/>
                <w:color w:val="000000"/>
              </w:rPr>
              <w:t xml:space="preserve"> i </w:t>
            </w:r>
            <w:r w:rsidRPr="00AB5FE4">
              <w:rPr>
                <w:rFonts w:ascii="Arial" w:hAnsi="Arial" w:cs="Arial"/>
                <w:color w:val="000000"/>
              </w:rPr>
              <w:t xml:space="preserve">ne ispunjavajte </w:t>
            </w:r>
            <w:r w:rsidR="00557996">
              <w:rPr>
                <w:rFonts w:ascii="Arial" w:hAnsi="Arial" w:cs="Arial"/>
                <w:color w:val="000000"/>
              </w:rPr>
              <w:t>ga.</w:t>
            </w:r>
          </w:p>
        </w:tc>
      </w:tr>
    </w:tbl>
    <w:p w14:paraId="0D23DF1C" w14:textId="77777777" w:rsidR="00B52242" w:rsidRPr="00AB5FE4" w:rsidRDefault="00B52242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3432F7A2" w14:textId="68A82EC9" w:rsidR="00B52242" w:rsidRPr="00AB5FE4" w:rsidRDefault="00B5224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A1b.</w:t>
      </w:r>
      <w:r w:rsidRPr="00AB5FE4">
        <w:rPr>
          <w:rFonts w:ascii="Arial" w:hAnsi="Arial" w:cs="Arial"/>
          <w:b/>
          <w:color w:val="000000"/>
          <w:u w:val="single"/>
        </w:rPr>
        <w:tab/>
        <w:t xml:space="preserve">Je li poduzeće bilo poslovno aktivno u razdoblju od siječnja do prosinca </w:t>
      </w:r>
      <w:r w:rsidR="00DA56E6">
        <w:rPr>
          <w:rFonts w:ascii="Arial" w:hAnsi="Arial" w:cs="Arial"/>
          <w:b/>
          <w:color w:val="000000"/>
          <w:u w:val="single"/>
        </w:rPr>
        <w:t>2022.</w:t>
      </w:r>
      <w:r w:rsidRPr="00AB5FE4">
        <w:rPr>
          <w:rFonts w:ascii="Arial" w:hAnsi="Arial" w:cs="Arial"/>
          <w:b/>
          <w:color w:val="000000"/>
          <w:u w:val="single"/>
        </w:rPr>
        <w:t>?</w:t>
      </w:r>
    </w:p>
    <w:p w14:paraId="730E503B" w14:textId="77777777" w:rsidR="003E17F2" w:rsidRPr="00AB5FE4" w:rsidRDefault="003E17F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072A" w:rsidRPr="00AB5FE4" w14:paraId="3A39EB9F" w14:textId="77777777" w:rsidTr="008A49A3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68A7F13" w14:textId="77777777" w:rsidR="00CC072A" w:rsidRPr="00AB5FE4" w:rsidRDefault="00CC072A" w:rsidP="00F27D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CC072A" w:rsidRPr="00AB5FE4" w14:paraId="37204D00" w14:textId="77777777" w:rsidTr="008A49A3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B110601" w14:textId="393D1492" w:rsidR="0016495E" w:rsidRPr="00AB5FE4" w:rsidRDefault="00CC072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 xml:space="preserve">Ne, nije za cijelo razdoblje od siječnja do prosinca </w:t>
            </w:r>
            <w:r w:rsidR="00DA56E6">
              <w:rPr>
                <w:rFonts w:ascii="Arial" w:hAnsi="Arial" w:cs="Arial"/>
                <w:color w:val="000000"/>
              </w:rPr>
              <w:t>2022.</w:t>
            </w:r>
            <w:r w:rsidR="00DF33F5" w:rsidRPr="00AB5FE4">
              <w:rPr>
                <w:rFonts w:ascii="Arial" w:hAnsi="Arial" w:cs="Arial"/>
                <w:color w:val="000000"/>
              </w:rPr>
              <w:br/>
            </w:r>
            <w:r w:rsidR="005D78D7" w:rsidRPr="00AB5FE4">
              <w:rPr>
                <w:rFonts w:ascii="Arial" w:hAnsi="Arial" w:cs="Arial"/>
                <w:color w:val="000000"/>
              </w:rPr>
              <w:t xml:space="preserve">Navesti razdoblje (primjer: lipanj – prosinac </w:t>
            </w:r>
            <w:r w:rsidR="00DA56E6">
              <w:rPr>
                <w:rFonts w:ascii="Arial" w:hAnsi="Arial" w:cs="Arial"/>
                <w:color w:val="000000"/>
              </w:rPr>
              <w:t>2022.</w:t>
            </w:r>
            <w:r w:rsidR="005D78D7" w:rsidRPr="00AB5FE4">
              <w:rPr>
                <w:rFonts w:ascii="Arial" w:hAnsi="Arial" w:cs="Arial"/>
                <w:color w:val="000000"/>
              </w:rPr>
              <w:t>)</w:t>
            </w:r>
          </w:p>
        </w:tc>
      </w:tr>
    </w:tbl>
    <w:p w14:paraId="652795A4" w14:textId="77777777" w:rsidR="00B52242" w:rsidRPr="00AB5FE4" w:rsidRDefault="00B52242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3AA4AC64" w14:textId="77777777" w:rsidR="00B52242" w:rsidRPr="00AB5FE4" w:rsidRDefault="00B5224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A2.</w:t>
      </w:r>
      <w:r w:rsidRPr="00AB5FE4">
        <w:rPr>
          <w:rFonts w:ascii="Arial" w:hAnsi="Arial" w:cs="Arial"/>
          <w:b/>
          <w:color w:val="000000"/>
          <w:u w:val="single"/>
        </w:rPr>
        <w:tab/>
        <w:t>Kojom se vrstom ekonomske djelatnosti bavi većina zaposlenika poduzeća?</w:t>
      </w:r>
    </w:p>
    <w:p w14:paraId="0B0251F1" w14:textId="77777777" w:rsidR="003E17F2" w:rsidRPr="00AB5FE4" w:rsidRDefault="003E17F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507D228" w14:textId="785ADD54" w:rsidR="00B52242" w:rsidRPr="00AB5FE4" w:rsidRDefault="00B52242" w:rsidP="00F27D5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color w:val="000000"/>
        </w:rPr>
        <w:t>Molimo, objasnit</w:t>
      </w:r>
      <w:r w:rsidR="00B97652" w:rsidRPr="00AB5FE4">
        <w:rPr>
          <w:rFonts w:ascii="Arial" w:hAnsi="Arial" w:cs="Arial"/>
          <w:color w:val="000000"/>
        </w:rPr>
        <w:t>e (</w:t>
      </w:r>
      <w:r w:rsidRPr="00AB5FE4">
        <w:rPr>
          <w:rFonts w:ascii="Arial" w:hAnsi="Arial" w:cs="Arial"/>
          <w:color w:val="000000"/>
        </w:rPr>
        <w:t>(primjer: proizvodnja odjeće, telekomunikacije, restoran)</w:t>
      </w:r>
    </w:p>
    <w:p w14:paraId="788FE301" w14:textId="77777777" w:rsidR="005D78D7" w:rsidRPr="00AB5FE4" w:rsidRDefault="005D78D7" w:rsidP="00F27D5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</w:p>
    <w:p w14:paraId="1815ECCD" w14:textId="7BFA4849" w:rsidR="00B52242" w:rsidRPr="00AB5FE4" w:rsidRDefault="005D78D7" w:rsidP="00F27D5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color w:val="000000"/>
        </w:rPr>
        <w:t>Unesite četveroznamenkastu šifru</w:t>
      </w:r>
      <w:r w:rsidR="00B52242" w:rsidRPr="00AB5FE4">
        <w:rPr>
          <w:rFonts w:ascii="Arial" w:hAnsi="Arial" w:cs="Arial"/>
          <w:color w:val="000000"/>
        </w:rPr>
        <w:t xml:space="preserve"> Nacionalne klasifikacije djelatnosti 2007. (NKD</w:t>
      </w:r>
      <w:r w:rsidR="00557996">
        <w:rPr>
          <w:rFonts w:ascii="Arial" w:hAnsi="Arial" w:cs="Arial"/>
          <w:color w:val="000000"/>
        </w:rPr>
        <w:t>-a</w:t>
      </w:r>
      <w:r w:rsidR="00B52242" w:rsidRPr="00AB5FE4">
        <w:rPr>
          <w:rFonts w:ascii="Arial" w:hAnsi="Arial" w:cs="Arial"/>
          <w:color w:val="000000"/>
        </w:rPr>
        <w:t xml:space="preserve"> 2007.)</w:t>
      </w:r>
    </w:p>
    <w:p w14:paraId="37AAF909" w14:textId="1F92B51E" w:rsidR="00DF33F5" w:rsidRPr="00AB5FE4" w:rsidRDefault="00DF33F5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Popis šifri </w:t>
      </w:r>
      <w:r w:rsidRPr="00AB5FE4">
        <w:rPr>
          <w:rFonts w:ascii="Arial" w:hAnsi="Arial" w:cs="Arial"/>
          <w:color w:val="000000"/>
        </w:rPr>
        <w:t xml:space="preserve">Nacionalne klasifikacije djelatnosti 2007. </w:t>
      </w:r>
      <w:r w:rsidRPr="00AB5FE4">
        <w:rPr>
          <w:rFonts w:ascii="Arial" w:hAnsi="Arial" w:cs="Arial"/>
        </w:rPr>
        <w:t xml:space="preserve">nalazi se u prilogu na kraju </w:t>
      </w:r>
      <w:r w:rsidR="006E6C01">
        <w:rPr>
          <w:rFonts w:ascii="Arial" w:hAnsi="Arial" w:cs="Arial"/>
        </w:rPr>
        <w:t>metodoloških uputa</w:t>
      </w:r>
      <w:r w:rsidRPr="00AB5FE4">
        <w:rPr>
          <w:rFonts w:ascii="Arial" w:hAnsi="Arial" w:cs="Arial"/>
        </w:rPr>
        <w:t>.</w:t>
      </w:r>
    </w:p>
    <w:p w14:paraId="732042AE" w14:textId="77777777" w:rsidR="00DF33F5" w:rsidRPr="00AB5FE4" w:rsidRDefault="00DF33F5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310CACDA" w14:textId="77777777" w:rsidR="00B52242" w:rsidRPr="00AB5FE4" w:rsidRDefault="00B5224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A3.</w:t>
      </w:r>
      <w:r w:rsidRPr="00AB5FE4">
        <w:rPr>
          <w:rFonts w:ascii="Arial" w:hAnsi="Arial" w:cs="Arial"/>
          <w:b/>
          <w:color w:val="000000"/>
          <w:u w:val="single"/>
        </w:rPr>
        <w:tab/>
        <w:t>Vlasništvo poduzeća: je li ovo poduzeće u većinskome privatnom vlasništvu (udio privatnog vlasništva veće je od 50%)</w:t>
      </w:r>
    </w:p>
    <w:p w14:paraId="113DCD86" w14:textId="77777777" w:rsidR="003E17F2" w:rsidRPr="00AB5FE4" w:rsidRDefault="003E17F2" w:rsidP="00F27D5C">
      <w:pPr>
        <w:tabs>
          <w:tab w:val="left" w:pos="567"/>
        </w:tabs>
        <w:spacing w:after="0" w:line="240" w:lineRule="auto"/>
        <w:rPr>
          <w:rFonts w:ascii="Arial" w:hAnsi="Arial" w:cs="Arial"/>
          <w:color w:val="00000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B6" w:rsidRPr="00AB5FE4" w14:paraId="1D0F1EFA" w14:textId="77777777" w:rsidTr="001915B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70745D6" w14:textId="3E4A2DAF" w:rsidR="00483CB6" w:rsidRPr="00AB5FE4" w:rsidRDefault="00483CB6" w:rsidP="00F27D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483CB6" w:rsidRPr="00AB5FE4" w14:paraId="4EF032F9" w14:textId="77777777" w:rsidTr="001915B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8242D71" w14:textId="3E20FC36" w:rsidR="00483CB6" w:rsidRPr="00AB5FE4" w:rsidRDefault="00483CB6" w:rsidP="00F27D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Ne</w:t>
            </w:r>
          </w:p>
        </w:tc>
      </w:tr>
    </w:tbl>
    <w:p w14:paraId="1E4E0A3D" w14:textId="77777777" w:rsidR="00B52242" w:rsidRPr="00AB5FE4" w:rsidRDefault="00B52242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32EB7883" w14:textId="4089B8F5" w:rsidR="00B52242" w:rsidRPr="00AB5FE4" w:rsidRDefault="004D4BC5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A4.</w:t>
      </w:r>
      <w:r w:rsidRPr="00AB5FE4">
        <w:rPr>
          <w:rFonts w:ascii="Arial" w:hAnsi="Arial" w:cs="Arial"/>
          <w:b/>
          <w:color w:val="000000"/>
          <w:u w:val="single"/>
        </w:rPr>
        <w:tab/>
        <w:t>Vrsta kolektivnog ugovora</w:t>
      </w:r>
    </w:p>
    <w:p w14:paraId="32B2D262" w14:textId="77777777" w:rsidR="003E17F2" w:rsidRPr="00AB5FE4" w:rsidRDefault="003E17F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4611" w:rsidRPr="00AB5FE4" w14:paraId="41DF6105" w14:textId="77777777" w:rsidTr="001915B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45AABB47" w14:textId="73D6D156" w:rsidR="00954611" w:rsidRPr="00AB5FE4" w:rsidRDefault="00954611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1</w:t>
            </w:r>
            <w:r w:rsidR="00557996">
              <w:rPr>
                <w:rFonts w:ascii="Arial" w:hAnsi="Arial" w:cs="Arial"/>
                <w:color w:val="000000"/>
              </w:rPr>
              <w:t>.</w:t>
            </w:r>
            <w:r w:rsidRPr="00AB5FE4">
              <w:rPr>
                <w:rFonts w:ascii="Arial" w:hAnsi="Arial" w:cs="Arial"/>
                <w:color w:val="000000"/>
              </w:rPr>
              <w:t xml:space="preserve"> kolektivni ugovor na razini individualnog poslodavca (obuhvaća samo zaposlenike tog poduzeća)</w:t>
            </w:r>
          </w:p>
        </w:tc>
      </w:tr>
      <w:tr w:rsidR="00954611" w:rsidRPr="00AB5FE4" w14:paraId="73B05503" w14:textId="77777777" w:rsidTr="001915B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199C892" w14:textId="069048AE" w:rsidR="00954611" w:rsidRPr="00AB5FE4" w:rsidRDefault="00954611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2</w:t>
            </w:r>
            <w:r w:rsidR="00557996">
              <w:rPr>
                <w:rFonts w:ascii="Arial" w:hAnsi="Arial" w:cs="Arial"/>
                <w:color w:val="000000"/>
              </w:rPr>
              <w:t>.</w:t>
            </w:r>
            <w:r w:rsidRPr="00AB5FE4">
              <w:rPr>
                <w:rFonts w:ascii="Arial" w:hAnsi="Arial" w:cs="Arial"/>
                <w:color w:val="000000"/>
              </w:rPr>
              <w:t xml:space="preserve"> kolektivni ugovor na razini sektora ili grane djelatnosti (obuhvaća zaposlenike jednoga gospodarskog sektora, npr. graditeljstvo, metalna industrija ili turizam)</w:t>
            </w:r>
          </w:p>
        </w:tc>
      </w:tr>
      <w:tr w:rsidR="00954611" w:rsidRPr="00AB5FE4" w14:paraId="5E4EC6D6" w14:textId="77777777" w:rsidTr="001915B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4EBA5B56" w14:textId="0F6162CB" w:rsidR="00954611" w:rsidRPr="00AB5FE4" w:rsidRDefault="00954611" w:rsidP="0004374D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3</w:t>
            </w:r>
            <w:r w:rsidR="00557996">
              <w:rPr>
                <w:rFonts w:ascii="Arial" w:hAnsi="Arial" w:cs="Arial"/>
                <w:color w:val="000000"/>
              </w:rPr>
              <w:t>.</w:t>
            </w:r>
            <w:r w:rsidRPr="00AB5FE4">
              <w:rPr>
                <w:rFonts w:ascii="Arial" w:hAnsi="Arial" w:cs="Arial"/>
                <w:color w:val="000000"/>
              </w:rPr>
              <w:t xml:space="preserve"> kolektivni ugovor na razini više djelatnosti (npr. temeljni kolektivni ugovor za službenike i namještenike u javnim službama)</w:t>
            </w:r>
          </w:p>
        </w:tc>
      </w:tr>
      <w:tr w:rsidR="00954611" w:rsidRPr="00AB5FE4" w14:paraId="13C85605" w14:textId="77777777" w:rsidTr="001915B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F2EDC5B" w14:textId="4A3D849E" w:rsidR="00954611" w:rsidRPr="00AB5FE4" w:rsidRDefault="00954611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4</w:t>
            </w:r>
            <w:r w:rsidR="00557996">
              <w:rPr>
                <w:rFonts w:ascii="Arial" w:hAnsi="Arial" w:cs="Arial"/>
                <w:color w:val="000000"/>
              </w:rPr>
              <w:t>.</w:t>
            </w:r>
            <w:r w:rsidRPr="00AB5FE4">
              <w:rPr>
                <w:rFonts w:ascii="Arial" w:hAnsi="Arial" w:cs="Arial"/>
                <w:color w:val="000000"/>
              </w:rPr>
              <w:t xml:space="preserve"> proširena primjena kolektivnog ugovora (odnosi se na sve poslodavce u određenoj grani djelatnosti, bez obzira na to jesu li ti poslodavci članovi udruge poslodavaca koja je potpisala ugovor ili nisu)</w:t>
            </w:r>
          </w:p>
        </w:tc>
      </w:tr>
      <w:tr w:rsidR="00954611" w:rsidRPr="00AB5FE4" w14:paraId="07EA7B04" w14:textId="77777777" w:rsidTr="001915B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798B1D2" w14:textId="03706F6E" w:rsidR="00954611" w:rsidRPr="00AB5FE4" w:rsidRDefault="00954611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5</w:t>
            </w:r>
            <w:r w:rsidR="00557996">
              <w:rPr>
                <w:rFonts w:ascii="Arial" w:hAnsi="Arial" w:cs="Arial"/>
                <w:color w:val="000000"/>
              </w:rPr>
              <w:t>.</w:t>
            </w:r>
            <w:r w:rsidRPr="00AB5FE4">
              <w:rPr>
                <w:rFonts w:ascii="Arial" w:hAnsi="Arial" w:cs="Arial"/>
                <w:color w:val="000000"/>
              </w:rPr>
              <w:t xml:space="preserve"> ne postoji kolektivni ugovor</w:t>
            </w:r>
          </w:p>
        </w:tc>
      </w:tr>
    </w:tbl>
    <w:p w14:paraId="2BF0E440" w14:textId="77777777" w:rsidR="005E42C8" w:rsidRPr="00AB5FE4" w:rsidRDefault="005E42C8" w:rsidP="00F27D5C">
      <w:pPr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br w:type="page"/>
      </w:r>
    </w:p>
    <w:p w14:paraId="788848EE" w14:textId="77777777" w:rsidR="00B52242" w:rsidRPr="00AB5FE4" w:rsidRDefault="00B52242" w:rsidP="00F27D5C">
      <w:pPr>
        <w:spacing w:after="0" w:line="240" w:lineRule="auto"/>
        <w:jc w:val="both"/>
        <w:rPr>
          <w:rFonts w:ascii="Arial" w:hAnsi="Arial" w:cs="Arial"/>
        </w:rPr>
      </w:pPr>
    </w:p>
    <w:p w14:paraId="6F067F51" w14:textId="77777777" w:rsidR="0022326A" w:rsidRPr="00AB5FE4" w:rsidRDefault="0022326A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A5.</w:t>
      </w:r>
      <w:r w:rsidRPr="00AB5FE4">
        <w:rPr>
          <w:rFonts w:ascii="Arial" w:hAnsi="Arial" w:cs="Arial"/>
          <w:b/>
          <w:color w:val="000000"/>
          <w:u w:val="single"/>
        </w:rPr>
        <w:tab/>
        <w:t>Uobičajeno tjedno radno vrijeme osobe zaposlene na puno radno vrijeme</w:t>
      </w:r>
    </w:p>
    <w:p w14:paraId="0B7C1809" w14:textId="77777777" w:rsidR="003E17F2" w:rsidRPr="00AB5FE4" w:rsidRDefault="003E17F2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highlight w:val="yellow"/>
          <w:u w:val="single"/>
        </w:rPr>
      </w:pPr>
    </w:p>
    <w:p w14:paraId="4847E387" w14:textId="77777777" w:rsidR="00132F9F" w:rsidRPr="00AB5FE4" w:rsidRDefault="0022326A" w:rsidP="00E04D27">
      <w:pPr>
        <w:spacing w:after="0" w:line="240" w:lineRule="auto"/>
        <w:jc w:val="both"/>
        <w:rPr>
          <w:rFonts w:ascii="Arial" w:hAnsi="Arial" w:cs="Arial"/>
          <w:color w:val="000000"/>
          <w:spacing w:val="-1"/>
        </w:rPr>
      </w:pPr>
      <w:r w:rsidRPr="00AB5FE4">
        <w:rPr>
          <w:rFonts w:ascii="Arial" w:hAnsi="Arial" w:cs="Arial"/>
          <w:color w:val="000000"/>
          <w:spacing w:val="-1"/>
        </w:rPr>
        <w:t>Molimo, navedite uobičajeno, prosječno, tjedno radno vrijeme zaposlenika koji radi puno radno vrijeme.</w:t>
      </w:r>
    </w:p>
    <w:p w14:paraId="674F3B29" w14:textId="6FB31911" w:rsidR="0022326A" w:rsidRPr="00AB5FE4" w:rsidRDefault="0022326A" w:rsidP="00E04D27">
      <w:pPr>
        <w:spacing w:after="0" w:line="240" w:lineRule="auto"/>
        <w:jc w:val="both"/>
        <w:rPr>
          <w:rFonts w:ascii="Arial" w:hAnsi="Arial" w:cs="Arial"/>
          <w:color w:val="000000"/>
          <w:spacing w:val="-1"/>
        </w:rPr>
      </w:pPr>
      <w:r w:rsidRPr="00AB5FE4">
        <w:rPr>
          <w:rFonts w:ascii="Arial" w:hAnsi="Arial" w:cs="Arial"/>
          <w:color w:val="000000"/>
          <w:spacing w:val="-1"/>
        </w:rPr>
        <w:t>Na primjer ako je u ugovoru o radu osobe zaposlene na puno radno vrijeme navedeno 37,5 sati, upišite 37 sati i 30 min.</w:t>
      </w:r>
    </w:p>
    <w:p w14:paraId="75BF1E97" w14:textId="77777777" w:rsidR="00B52242" w:rsidRPr="00AB5FE4" w:rsidRDefault="00B52242" w:rsidP="00F27D5C">
      <w:pPr>
        <w:spacing w:after="0" w:line="240" w:lineRule="auto"/>
        <w:jc w:val="both"/>
        <w:rPr>
          <w:rFonts w:ascii="Arial" w:hAnsi="Arial" w:cs="Arial"/>
        </w:rPr>
      </w:pPr>
    </w:p>
    <w:p w14:paraId="34B565F2" w14:textId="77777777" w:rsidR="004D4BC5" w:rsidRPr="00AB5FE4" w:rsidRDefault="004D4BC5" w:rsidP="00F27D5C">
      <w:pPr>
        <w:spacing w:after="0" w:line="240" w:lineRule="auto"/>
        <w:jc w:val="both"/>
        <w:rPr>
          <w:rFonts w:ascii="Arial" w:hAnsi="Arial" w:cs="Arial"/>
        </w:rPr>
      </w:pPr>
    </w:p>
    <w:p w14:paraId="125E7581" w14:textId="77777777" w:rsidR="0022326A" w:rsidRPr="00AB5FE4" w:rsidRDefault="0022326A" w:rsidP="00F27D5C">
      <w:pPr>
        <w:spacing w:after="0" w:line="240" w:lineRule="auto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b/>
          <w:color w:val="000000"/>
          <w:u w:val="single"/>
        </w:rPr>
        <w:t>ZAPOSLENO OSOBLJE</w:t>
      </w:r>
    </w:p>
    <w:p w14:paraId="2DEA1893" w14:textId="77777777" w:rsidR="0022326A" w:rsidRPr="00AB5FE4" w:rsidRDefault="0022326A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329E9DA7" w14:textId="4BE48E8A" w:rsidR="00132F9F" w:rsidRPr="00AB5FE4" w:rsidRDefault="0022326A" w:rsidP="00E04D2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 xml:space="preserve">Zaposlenici koji trebaju biti uključeni u ovo istraživanje jesu oni koji su za listopad </w:t>
      </w:r>
      <w:r w:rsidR="00DA56E6">
        <w:rPr>
          <w:rFonts w:ascii="Arial" w:hAnsi="Arial" w:cs="Arial"/>
          <w:b/>
          <w:iCs/>
          <w:color w:val="000000"/>
        </w:rPr>
        <w:t>2022.</w:t>
      </w:r>
      <w:r w:rsidRPr="00AB5FE4">
        <w:rPr>
          <w:rFonts w:ascii="Arial" w:hAnsi="Arial" w:cs="Arial"/>
          <w:b/>
          <w:iCs/>
          <w:color w:val="000000"/>
        </w:rPr>
        <w:t xml:space="preserve"> primili </w:t>
      </w:r>
      <w:r w:rsidR="006E6C01">
        <w:rPr>
          <w:rFonts w:ascii="Arial" w:hAnsi="Arial" w:cs="Arial"/>
          <w:b/>
          <w:iCs/>
          <w:color w:val="000000"/>
        </w:rPr>
        <w:t>plaću</w:t>
      </w:r>
      <w:r w:rsidRPr="00AB5FE4">
        <w:rPr>
          <w:rFonts w:ascii="Arial" w:hAnsi="Arial" w:cs="Arial"/>
          <w:b/>
          <w:iCs/>
          <w:color w:val="000000"/>
        </w:rPr>
        <w:t xml:space="preserve"> za svoj rad od vašeg poduzeća.</w:t>
      </w:r>
    </w:p>
    <w:p w14:paraId="6CBB108C" w14:textId="20A72602" w:rsidR="0022326A" w:rsidRPr="00AB5FE4" w:rsidRDefault="0022326A" w:rsidP="00E04D2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 xml:space="preserve">Sve zaposlenike koji nisu primili </w:t>
      </w:r>
      <w:r w:rsidR="006E6C01">
        <w:rPr>
          <w:rFonts w:ascii="Arial" w:hAnsi="Arial" w:cs="Arial"/>
          <w:b/>
          <w:iCs/>
          <w:color w:val="000000"/>
        </w:rPr>
        <w:t>plaću</w:t>
      </w:r>
      <w:r w:rsidRPr="00AB5FE4">
        <w:rPr>
          <w:rFonts w:ascii="Arial" w:hAnsi="Arial" w:cs="Arial"/>
          <w:b/>
          <w:iCs/>
          <w:color w:val="000000"/>
        </w:rPr>
        <w:t xml:space="preserve"> za svoj rad za listopad </w:t>
      </w:r>
      <w:r w:rsidR="00DA56E6">
        <w:rPr>
          <w:rFonts w:ascii="Arial" w:hAnsi="Arial" w:cs="Arial"/>
          <w:b/>
          <w:iCs/>
          <w:color w:val="000000"/>
        </w:rPr>
        <w:t>2022.</w:t>
      </w:r>
      <w:r w:rsidRPr="00AB5FE4">
        <w:rPr>
          <w:rFonts w:ascii="Arial" w:hAnsi="Arial" w:cs="Arial"/>
          <w:b/>
          <w:iCs/>
          <w:color w:val="000000"/>
        </w:rPr>
        <w:t xml:space="preserve">, kao i zaposlenike koji su radili manje od 80 sati u listopadu </w:t>
      </w:r>
      <w:r w:rsidR="00DA56E6">
        <w:rPr>
          <w:rFonts w:ascii="Arial" w:hAnsi="Arial" w:cs="Arial"/>
          <w:b/>
          <w:iCs/>
          <w:color w:val="000000"/>
        </w:rPr>
        <w:t>2022.</w:t>
      </w:r>
      <w:r w:rsidRPr="00AB5FE4">
        <w:rPr>
          <w:rFonts w:ascii="Arial" w:hAnsi="Arial" w:cs="Arial"/>
          <w:b/>
          <w:iCs/>
          <w:color w:val="000000"/>
        </w:rPr>
        <w:t xml:space="preserve">, bez obzira na to jesu li primili </w:t>
      </w:r>
      <w:r w:rsidR="006E6C01">
        <w:rPr>
          <w:rFonts w:ascii="Arial" w:hAnsi="Arial" w:cs="Arial"/>
          <w:b/>
          <w:iCs/>
          <w:color w:val="000000"/>
        </w:rPr>
        <w:t>plaću</w:t>
      </w:r>
      <w:r w:rsidRPr="00AB5FE4">
        <w:rPr>
          <w:rFonts w:ascii="Arial" w:hAnsi="Arial" w:cs="Arial"/>
          <w:b/>
          <w:iCs/>
          <w:color w:val="000000"/>
        </w:rPr>
        <w:t xml:space="preserve"> za svoj rad, tr</w:t>
      </w:r>
      <w:r w:rsidR="004D4BC5" w:rsidRPr="00AB5FE4">
        <w:rPr>
          <w:rFonts w:ascii="Arial" w:hAnsi="Arial" w:cs="Arial"/>
          <w:b/>
          <w:iCs/>
          <w:color w:val="000000"/>
        </w:rPr>
        <w:t>eba isključiti iz istraživanja.</w:t>
      </w:r>
    </w:p>
    <w:p w14:paraId="5F76B601" w14:textId="77777777" w:rsidR="0022326A" w:rsidRPr="00AB5FE4" w:rsidRDefault="0022326A" w:rsidP="00E04D2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235898A2" w14:textId="5A1BE8A9" w:rsidR="00132F9F" w:rsidRPr="00AB5FE4" w:rsidRDefault="0022326A" w:rsidP="00E04D2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 xml:space="preserve">Zaposlenici su sve osobe koje imaju ugovor o radu izravno s poduzećem i primaju </w:t>
      </w:r>
      <w:r w:rsidR="006E6C01">
        <w:rPr>
          <w:rFonts w:ascii="Arial" w:hAnsi="Arial" w:cs="Arial"/>
          <w:iCs/>
          <w:color w:val="000000"/>
        </w:rPr>
        <w:t>plaću</w:t>
      </w:r>
      <w:r w:rsidRPr="00AB5FE4">
        <w:rPr>
          <w:rFonts w:ascii="Arial" w:hAnsi="Arial" w:cs="Arial"/>
          <w:iCs/>
          <w:color w:val="000000"/>
        </w:rPr>
        <w:t xml:space="preserve"> za svoj rad od vašeg poduzeća (u obliku nadnica ili plaća, uključujući dodatke na plaću, godišnje primitke itd.), neovisno o vrsti posla koji obavljaju, broju radnih sati (puno ili nepuno radno vrijeme) i trajanju ugovora (na određeno ili neodređeno vrijeme).</w:t>
      </w:r>
    </w:p>
    <w:p w14:paraId="43B050E7" w14:textId="1F2B56A5" w:rsidR="0022326A" w:rsidRPr="00AB5FE4" w:rsidRDefault="0022326A" w:rsidP="00E04D2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6E170EBB" w14:textId="631536F1" w:rsidR="00B97652" w:rsidRPr="00AB5FE4" w:rsidRDefault="00B97652" w:rsidP="00F27D5C">
      <w:pPr>
        <w:tabs>
          <w:tab w:val="left" w:pos="1814"/>
        </w:tabs>
        <w:spacing w:after="0" w:line="240" w:lineRule="auto"/>
        <w:ind w:left="1247" w:hanging="1247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Napomena:</w:t>
      </w:r>
    </w:p>
    <w:p w14:paraId="5E1C7DB7" w14:textId="44D5A2E0" w:rsidR="0022326A" w:rsidRPr="00AB5FE4" w:rsidRDefault="00FD3AF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FD3AFB">
        <w:rPr>
          <w:rFonts w:ascii="Arial" w:hAnsi="Arial" w:cs="Arial"/>
          <w:iCs/>
          <w:color w:val="000000"/>
        </w:rPr>
        <w:t>Zaposlenici za koje su troškovi rada nastali u referentnoj 2022. godini, ali privremeno nisu radili zbog bolesti ili ozljede, blagdana ili godišnjeg odmora, štrajka ili isključenja s rada, školovanja ili usavršavanja, smanjenog opsega poslovanja ili nekoga drugog razloga za privremenu odsutnost s posla, trebaju se uključiti u istraživanje. Iz navedenog su izuzeti</w:t>
      </w:r>
      <w:r w:rsidR="00467C26">
        <w:rPr>
          <w:rFonts w:ascii="Arial" w:hAnsi="Arial" w:cs="Arial"/>
          <w:iCs/>
          <w:color w:val="000000"/>
        </w:rPr>
        <w:t xml:space="preserve"> </w:t>
      </w:r>
      <w:r w:rsidRPr="00FD3AFB">
        <w:rPr>
          <w:rFonts w:ascii="Arial" w:hAnsi="Arial" w:cs="Arial"/>
          <w:iCs/>
          <w:color w:val="000000"/>
        </w:rPr>
        <w:t>zaposlenici koji</w:t>
      </w:r>
      <w:r w:rsidR="00467C26">
        <w:rPr>
          <w:rFonts w:ascii="Arial" w:hAnsi="Arial" w:cs="Arial"/>
          <w:iCs/>
          <w:color w:val="000000"/>
        </w:rPr>
        <w:t xml:space="preserve"> </w:t>
      </w:r>
      <w:r w:rsidRPr="00FD3AFB">
        <w:rPr>
          <w:rFonts w:ascii="Arial" w:hAnsi="Arial" w:cs="Arial"/>
          <w:iCs/>
          <w:color w:val="000000"/>
        </w:rPr>
        <w:t>nisu primili plaću za listopad 2022</w:t>
      </w:r>
      <w:r w:rsidR="00557996">
        <w:rPr>
          <w:rFonts w:ascii="Arial" w:hAnsi="Arial" w:cs="Arial"/>
          <w:iCs/>
          <w:color w:val="000000"/>
        </w:rPr>
        <w:t>.</w:t>
      </w:r>
      <w:r w:rsidRPr="00FD3AFB">
        <w:rPr>
          <w:rFonts w:ascii="Arial" w:hAnsi="Arial" w:cs="Arial"/>
          <w:iCs/>
          <w:color w:val="000000"/>
        </w:rPr>
        <w:t xml:space="preserve">, kao i oni koji su </w:t>
      </w:r>
      <w:r w:rsidR="00557996" w:rsidRPr="00FD3AFB">
        <w:rPr>
          <w:rFonts w:ascii="Arial" w:hAnsi="Arial" w:cs="Arial"/>
          <w:iCs/>
          <w:color w:val="000000"/>
        </w:rPr>
        <w:t>u listopadu 2022.</w:t>
      </w:r>
      <w:r w:rsidR="00557996">
        <w:rPr>
          <w:rFonts w:ascii="Arial" w:hAnsi="Arial" w:cs="Arial"/>
          <w:iCs/>
          <w:color w:val="000000"/>
        </w:rPr>
        <w:t xml:space="preserve"> </w:t>
      </w:r>
      <w:r w:rsidRPr="00FD3AFB">
        <w:rPr>
          <w:rFonts w:ascii="Arial" w:hAnsi="Arial" w:cs="Arial"/>
          <w:iCs/>
          <w:color w:val="000000"/>
        </w:rPr>
        <w:t>radili manje od 80 sati</w:t>
      </w:r>
      <w:r w:rsidR="00557996">
        <w:rPr>
          <w:rFonts w:ascii="Arial" w:hAnsi="Arial" w:cs="Arial"/>
          <w:iCs/>
          <w:color w:val="000000"/>
        </w:rPr>
        <w:t>.</w:t>
      </w:r>
      <w:r w:rsidRPr="00FD3AFB">
        <w:rPr>
          <w:rFonts w:ascii="Arial" w:hAnsi="Arial" w:cs="Arial"/>
          <w:iCs/>
          <w:color w:val="000000"/>
        </w:rPr>
        <w:t xml:space="preserve"> </w:t>
      </w:r>
    </w:p>
    <w:p w14:paraId="060FC07B" w14:textId="298A09F1" w:rsidR="0022326A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Osobe koje rade u inozemstvu, ali i dalje primaju plaću (uključujući obvezatna izdvajanja propisana zakonom: doprinos za mirovinsko osiguranje, porez na dohodak i prirez porezu na dohodak) od poslodavca u Hrvatskoj također trebaju biti uključene u istraživanje.</w:t>
      </w:r>
    </w:p>
    <w:p w14:paraId="2557F0D9" w14:textId="52D65566" w:rsidR="0022326A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Sezonski i povremeni radnici, ako imaju formalni dogovor s poslodavcem i unaprijed definirane sate rada</w:t>
      </w:r>
      <w:r w:rsidR="00557996">
        <w:rPr>
          <w:rFonts w:ascii="Arial" w:hAnsi="Arial" w:cs="Arial"/>
          <w:iCs/>
          <w:color w:val="000000"/>
        </w:rPr>
        <w:t xml:space="preserve"> </w:t>
      </w:r>
      <w:r w:rsidRPr="00AB5FE4">
        <w:rPr>
          <w:rFonts w:ascii="Arial" w:hAnsi="Arial" w:cs="Arial"/>
          <w:iCs/>
          <w:color w:val="000000"/>
        </w:rPr>
        <w:t>također trebaju biti uključeni u istraživanje.</w:t>
      </w:r>
    </w:p>
    <w:p w14:paraId="39BF7738" w14:textId="77777777" w:rsidR="0022326A" w:rsidRPr="00AB5FE4" w:rsidRDefault="0022326A" w:rsidP="00F27D5C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Cs/>
          <w:color w:val="000000"/>
        </w:rPr>
      </w:pPr>
    </w:p>
    <w:p w14:paraId="4B716D4B" w14:textId="539CD871" w:rsidR="00132F9F" w:rsidRPr="00AB5FE4" w:rsidRDefault="00557996" w:rsidP="00F27D5C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I</w:t>
      </w:r>
      <w:r w:rsidRPr="00AB5FE4">
        <w:rPr>
          <w:rFonts w:ascii="Arial" w:hAnsi="Arial" w:cs="Arial"/>
          <w:iCs/>
          <w:color w:val="000000"/>
        </w:rPr>
        <w:t>sključene</w:t>
      </w:r>
      <w:r>
        <w:rPr>
          <w:rFonts w:ascii="Arial" w:hAnsi="Arial" w:cs="Arial"/>
          <w:iCs/>
          <w:color w:val="000000"/>
        </w:rPr>
        <w:t xml:space="preserve"> trebaju biti s</w:t>
      </w:r>
      <w:r w:rsidR="0022326A" w:rsidRPr="00AB5FE4">
        <w:rPr>
          <w:rFonts w:ascii="Arial" w:hAnsi="Arial" w:cs="Arial"/>
          <w:iCs/>
          <w:color w:val="000000"/>
        </w:rPr>
        <w:t>ljedeće kategorije:</w:t>
      </w:r>
    </w:p>
    <w:p w14:paraId="51AE1A14" w14:textId="52FC6FEB" w:rsidR="00132F9F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 xml:space="preserve">trgovački predstavnici i ostale osobe koje </w:t>
      </w:r>
      <w:r w:rsidR="006E6C01">
        <w:rPr>
          <w:rFonts w:ascii="Arial" w:hAnsi="Arial" w:cs="Arial"/>
          <w:iCs/>
          <w:color w:val="000000"/>
        </w:rPr>
        <w:t>plaću</w:t>
      </w:r>
      <w:r w:rsidRPr="00AB5FE4">
        <w:rPr>
          <w:rFonts w:ascii="Arial" w:hAnsi="Arial" w:cs="Arial"/>
          <w:iCs/>
          <w:color w:val="000000"/>
        </w:rPr>
        <w:t xml:space="preserve"> za rad u cijelosti primaju u obliku provizija</w:t>
      </w:r>
    </w:p>
    <w:p w14:paraId="3DD7557F" w14:textId="597AA8E4" w:rsidR="0022326A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osobe koje nisu na isplatnoj listi</w:t>
      </w:r>
    </w:p>
    <w:p w14:paraId="2BC6273D" w14:textId="77777777" w:rsidR="00132F9F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samozaposlene osobe</w:t>
      </w:r>
    </w:p>
    <w:p w14:paraId="2212C8A3" w14:textId="1D1957E2" w:rsidR="0022326A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 xml:space="preserve">vlasnici, direktori ili upravitelji čija je </w:t>
      </w:r>
      <w:r w:rsidR="006E6C01">
        <w:rPr>
          <w:rFonts w:ascii="Arial" w:hAnsi="Arial" w:cs="Arial"/>
          <w:iCs/>
          <w:color w:val="000000"/>
        </w:rPr>
        <w:t>plaća</w:t>
      </w:r>
      <w:r w:rsidRPr="00AB5FE4">
        <w:rPr>
          <w:rFonts w:ascii="Arial" w:hAnsi="Arial" w:cs="Arial"/>
          <w:iCs/>
          <w:color w:val="000000"/>
        </w:rPr>
        <w:t xml:space="preserve"> za rad u cijelosti iskazana u obliku udjela u dobiti</w:t>
      </w:r>
    </w:p>
    <w:p w14:paraId="73860B90" w14:textId="77777777" w:rsidR="00132F9F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članovi obitelji koji rade u poduzeću, ali nemaju status zaposlenika</w:t>
      </w:r>
    </w:p>
    <w:p w14:paraId="52A26AC3" w14:textId="6BDC0A5A" w:rsidR="0022326A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volonteri koji nisu plaćeni za svoj rad.</w:t>
      </w:r>
    </w:p>
    <w:p w14:paraId="3BE6A2EA" w14:textId="77777777" w:rsidR="0022326A" w:rsidRPr="00AB5FE4" w:rsidRDefault="0022326A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osobe na stručnom osposobljavanju bez zasnivanja radnog odnosa.</w:t>
      </w:r>
    </w:p>
    <w:p w14:paraId="4BE39986" w14:textId="02635610" w:rsidR="004D4BC5" w:rsidRPr="00AB5FE4" w:rsidRDefault="004D4BC5" w:rsidP="00F27D5C">
      <w:pPr>
        <w:spacing w:line="240" w:lineRule="auto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color w:val="000000"/>
        </w:rPr>
        <w:br w:type="page"/>
      </w:r>
    </w:p>
    <w:p w14:paraId="37E946E1" w14:textId="77777777" w:rsidR="0022326A" w:rsidRPr="00AB5FE4" w:rsidRDefault="0022326A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75858ADC" w14:textId="661BF58E" w:rsidR="0022326A" w:rsidRPr="00AB5FE4" w:rsidRDefault="0022326A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A6.</w:t>
      </w:r>
      <w:r w:rsidRPr="00AB5FE4">
        <w:rPr>
          <w:rFonts w:ascii="Arial" w:hAnsi="Arial" w:cs="Arial"/>
          <w:b/>
          <w:color w:val="000000"/>
          <w:u w:val="single"/>
        </w:rPr>
        <w:tab/>
        <w:t xml:space="preserve">Broj zaposlenika na posljednji dan u listopadu </w:t>
      </w:r>
      <w:r w:rsidR="00DA56E6">
        <w:rPr>
          <w:rFonts w:ascii="Arial" w:hAnsi="Arial" w:cs="Arial"/>
          <w:b/>
          <w:color w:val="000000"/>
          <w:u w:val="single"/>
        </w:rPr>
        <w:t>2022.</w:t>
      </w:r>
    </w:p>
    <w:p w14:paraId="27E4B18C" w14:textId="77777777" w:rsidR="003E17F2" w:rsidRPr="00AB5FE4" w:rsidRDefault="003E17F2" w:rsidP="00F27D5C">
      <w:pPr>
        <w:tabs>
          <w:tab w:val="left" w:pos="567"/>
        </w:tabs>
        <w:spacing w:after="0" w:line="240" w:lineRule="auto"/>
        <w:rPr>
          <w:rFonts w:ascii="Arial" w:hAnsi="Arial" w:cs="Arial"/>
          <w:color w:val="000000"/>
          <w:highlight w:val="yellow"/>
        </w:rPr>
      </w:pPr>
    </w:p>
    <w:p w14:paraId="1F2D0A51" w14:textId="26793084" w:rsidR="0022326A" w:rsidRPr="00AB5FE4" w:rsidRDefault="0022326A" w:rsidP="00F27D5C">
      <w:pPr>
        <w:tabs>
          <w:tab w:val="left" w:pos="450"/>
        </w:tabs>
        <w:spacing w:after="0" w:line="240" w:lineRule="auto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color w:val="000000"/>
        </w:rPr>
        <w:t xml:space="preserve">Molimo, navedite broj osoba koje su bile zaposlene u poduzeću na posljednji dan u listopadu </w:t>
      </w:r>
      <w:r w:rsidR="00DA56E6">
        <w:rPr>
          <w:rFonts w:ascii="Arial" w:hAnsi="Arial" w:cs="Arial"/>
          <w:color w:val="000000"/>
        </w:rPr>
        <w:t>2022.</w:t>
      </w:r>
      <w:r w:rsidRPr="00AB5FE4">
        <w:rPr>
          <w:rFonts w:ascii="Arial" w:hAnsi="Arial" w:cs="Arial"/>
          <w:color w:val="000000"/>
        </w:rPr>
        <w:t xml:space="preserve"> i koje zadovoljavaju prethodno navedene uvjete, izostavljajući osobe koje treba isključiti iz istraživanja.</w:t>
      </w:r>
    </w:p>
    <w:p w14:paraId="52241524" w14:textId="77777777" w:rsidR="004D4BC5" w:rsidRPr="00AB5FE4" w:rsidRDefault="004D4BC5" w:rsidP="00F27D5C">
      <w:pPr>
        <w:tabs>
          <w:tab w:val="left" w:pos="450"/>
        </w:tabs>
        <w:spacing w:after="0" w:line="240" w:lineRule="auto"/>
        <w:rPr>
          <w:rFonts w:ascii="Arial" w:hAnsi="Arial" w:cs="Arial"/>
          <w:color w:val="000000"/>
        </w:rPr>
      </w:pPr>
    </w:p>
    <w:p w14:paraId="1DF18A96" w14:textId="65F42F11" w:rsidR="0022326A" w:rsidRPr="00AB5FE4" w:rsidRDefault="0022326A" w:rsidP="00F27D5C">
      <w:pPr>
        <w:tabs>
          <w:tab w:val="left" w:pos="450"/>
        </w:tabs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AB5FE4">
        <w:rPr>
          <w:rFonts w:ascii="Arial" w:hAnsi="Arial" w:cs="Arial"/>
          <w:b/>
          <w:color w:val="000000"/>
        </w:rPr>
        <w:t xml:space="preserve">Uključite samo zaposlenike koji su primili </w:t>
      </w:r>
      <w:r w:rsidR="00315436">
        <w:rPr>
          <w:rFonts w:ascii="Arial" w:hAnsi="Arial" w:cs="Arial"/>
          <w:b/>
          <w:color w:val="000000"/>
        </w:rPr>
        <w:t>plaću</w:t>
      </w:r>
      <w:r w:rsidRPr="00AB5FE4">
        <w:rPr>
          <w:rFonts w:ascii="Arial" w:hAnsi="Arial" w:cs="Arial"/>
          <w:b/>
          <w:color w:val="000000"/>
        </w:rPr>
        <w:t xml:space="preserve"> za svoj rad za</w:t>
      </w:r>
      <w:r w:rsidRPr="00AB5FE4">
        <w:rPr>
          <w:rFonts w:ascii="Arial" w:hAnsi="Arial" w:cs="Arial"/>
          <w:color w:val="000000"/>
        </w:rPr>
        <w:t xml:space="preserve"> </w:t>
      </w:r>
      <w:r w:rsidRPr="00AB5FE4">
        <w:rPr>
          <w:rFonts w:ascii="Arial" w:hAnsi="Arial" w:cs="Arial"/>
          <w:b/>
          <w:color w:val="000000"/>
        </w:rPr>
        <w:t xml:space="preserve">listopad </w:t>
      </w:r>
      <w:r w:rsidR="00DA56E6">
        <w:rPr>
          <w:rFonts w:ascii="Arial" w:hAnsi="Arial" w:cs="Arial"/>
          <w:b/>
          <w:color w:val="000000"/>
        </w:rPr>
        <w:t>2022.</w:t>
      </w:r>
    </w:p>
    <w:p w14:paraId="565E6911" w14:textId="77777777" w:rsidR="0022326A" w:rsidRPr="00AB5FE4" w:rsidRDefault="0022326A" w:rsidP="00F27D5C">
      <w:pPr>
        <w:tabs>
          <w:tab w:val="left" w:pos="450"/>
        </w:tabs>
        <w:spacing w:after="0" w:line="240" w:lineRule="auto"/>
        <w:rPr>
          <w:rFonts w:ascii="Arial" w:hAnsi="Arial" w:cs="Arial"/>
          <w:color w:val="000000"/>
        </w:rPr>
      </w:pPr>
    </w:p>
    <w:p w14:paraId="1717FFF8" w14:textId="536A57F7" w:rsidR="0022326A" w:rsidRPr="00AB5FE4" w:rsidRDefault="00404313" w:rsidP="00F27D5C">
      <w:pPr>
        <w:spacing w:after="0" w:line="240" w:lineRule="auto"/>
        <w:rPr>
          <w:rFonts w:ascii="Arial" w:hAnsi="Arial" w:cs="Arial"/>
          <w:b/>
          <w:color w:val="000000"/>
          <w:spacing w:val="-2"/>
        </w:rPr>
      </w:pPr>
      <w:r w:rsidRPr="00AB5FE4">
        <w:rPr>
          <w:rFonts w:ascii="Arial" w:hAnsi="Arial" w:cs="Arial"/>
          <w:b/>
          <w:color w:val="000000"/>
          <w:spacing w:val="-2"/>
        </w:rPr>
        <w:t>Stanje na posljednji dan listopada 20</w:t>
      </w:r>
      <w:r w:rsidR="00E424AE">
        <w:rPr>
          <w:rFonts w:ascii="Arial" w:hAnsi="Arial" w:cs="Arial"/>
          <w:b/>
          <w:color w:val="000000"/>
          <w:spacing w:val="-2"/>
        </w:rPr>
        <w:t>22</w:t>
      </w:r>
      <w:r w:rsidRPr="00AB5FE4">
        <w:rPr>
          <w:rFonts w:ascii="Arial" w:hAnsi="Arial" w:cs="Arial"/>
          <w:b/>
          <w:color w:val="000000"/>
          <w:spacing w:val="-2"/>
        </w:rPr>
        <w:t>:</w:t>
      </w:r>
    </w:p>
    <w:p w14:paraId="5ABDF6C5" w14:textId="63F72E2B" w:rsidR="00404313" w:rsidRPr="00AB5FE4" w:rsidRDefault="00404313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>AKO JE BROJ ZAPOSLENIKA MANJI OD 10</w:t>
      </w:r>
      <w:r w:rsidRPr="00AB5FE4">
        <w:rPr>
          <w:rFonts w:ascii="Arial" w:hAnsi="Arial" w:cs="Arial"/>
          <w:iCs/>
          <w:color w:val="000000"/>
        </w:rPr>
        <w:t>:</w:t>
      </w:r>
      <w:r w:rsidRPr="00AB5FE4">
        <w:rPr>
          <w:rFonts w:ascii="Arial" w:hAnsi="Arial" w:cs="Arial"/>
          <w:iCs/>
          <w:color w:val="000000"/>
        </w:rPr>
        <w:br/>
        <w:t>ispunite samo tablicu A i nemojte ispunjavati tablicu B.</w:t>
      </w:r>
    </w:p>
    <w:p w14:paraId="6BC4EFB4" w14:textId="06BAD6DA" w:rsidR="00404313" w:rsidRPr="00AB5FE4" w:rsidRDefault="00404313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>IZMEĐU 10 I 50 ZAPOSLENIKA:</w:t>
      </w:r>
      <w:r w:rsidRPr="00AB5FE4">
        <w:rPr>
          <w:rFonts w:ascii="Arial" w:hAnsi="Arial" w:cs="Arial"/>
          <w:iCs/>
          <w:color w:val="000000"/>
        </w:rPr>
        <w:br/>
        <w:t>ispunite tablicu A i nastavite s ispunjavanjem tablice B.</w:t>
      </w:r>
    </w:p>
    <w:p w14:paraId="7D2CB6B6" w14:textId="03ACF563" w:rsidR="00404313" w:rsidRPr="00AB5FE4" w:rsidRDefault="00404313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>AKO JE BROJ ZAPOSLENIKA VEĆI OD 50:</w:t>
      </w:r>
      <w:r w:rsidRPr="00AB5FE4">
        <w:rPr>
          <w:rFonts w:ascii="Arial" w:hAnsi="Arial" w:cs="Arial"/>
          <w:iCs/>
          <w:color w:val="000000"/>
        </w:rPr>
        <w:br/>
        <w:t xml:space="preserve">ispunite tablicu A i prije prelaska na tablicu B, </w:t>
      </w:r>
      <w:r w:rsidR="008B7075" w:rsidRPr="00AB5FE4">
        <w:rPr>
          <w:rFonts w:ascii="Arial" w:hAnsi="Arial" w:cs="Arial"/>
          <w:iCs/>
          <w:color w:val="000000"/>
        </w:rPr>
        <w:br/>
      </w:r>
      <w:r w:rsidRPr="00AB5FE4">
        <w:rPr>
          <w:rFonts w:ascii="Arial" w:hAnsi="Arial" w:cs="Arial"/>
          <w:iCs/>
          <w:color w:val="000000"/>
        </w:rPr>
        <w:t xml:space="preserve">molimo, </w:t>
      </w:r>
      <w:r w:rsidRPr="00AB5FE4">
        <w:rPr>
          <w:rFonts w:ascii="Arial" w:hAnsi="Arial" w:cs="Arial"/>
          <w:b/>
          <w:iCs/>
          <w:color w:val="000000"/>
        </w:rPr>
        <w:t>pročitajte upute za uzorkovanje</w:t>
      </w:r>
      <w:r w:rsidR="00557996">
        <w:rPr>
          <w:rFonts w:ascii="Arial" w:hAnsi="Arial" w:cs="Arial"/>
          <w:b/>
          <w:iCs/>
          <w:color w:val="000000"/>
        </w:rPr>
        <w:t>.</w:t>
      </w:r>
    </w:p>
    <w:p w14:paraId="06278018" w14:textId="77777777" w:rsidR="00404313" w:rsidRPr="00AB5FE4" w:rsidRDefault="00404313" w:rsidP="00F27D5C">
      <w:pPr>
        <w:spacing w:after="0" w:line="240" w:lineRule="auto"/>
        <w:rPr>
          <w:rFonts w:ascii="Arial" w:hAnsi="Arial" w:cs="Arial"/>
          <w:color w:val="000000"/>
          <w:spacing w:val="-2"/>
        </w:rPr>
      </w:pPr>
    </w:p>
    <w:p w14:paraId="6B3B844F" w14:textId="179A946E" w:rsidR="00981AD5" w:rsidRPr="00AB5FE4" w:rsidRDefault="00981AD5" w:rsidP="00F27D5C">
      <w:pPr>
        <w:spacing w:after="0" w:line="240" w:lineRule="auto"/>
        <w:rPr>
          <w:rFonts w:ascii="Arial" w:hAnsi="Arial" w:cs="Arial"/>
          <w:color w:val="000000"/>
          <w:sz w:val="18"/>
          <w:szCs w:val="18"/>
          <w:highlight w:val="yellow"/>
        </w:rPr>
      </w:pPr>
      <w:r w:rsidRPr="00AB5FE4">
        <w:rPr>
          <w:rFonts w:ascii="Arial" w:hAnsi="Arial" w:cs="Arial"/>
          <w:color w:val="000000"/>
          <w:sz w:val="18"/>
          <w:szCs w:val="18"/>
          <w:highlight w:val="yellow"/>
        </w:rPr>
        <w:br w:type="page"/>
      </w:r>
    </w:p>
    <w:p w14:paraId="40058D0D" w14:textId="77777777" w:rsidR="00B52242" w:rsidRPr="00AB5FE4" w:rsidRDefault="00B52242" w:rsidP="00F27D5C">
      <w:pPr>
        <w:spacing w:after="0" w:line="240" w:lineRule="auto"/>
        <w:jc w:val="both"/>
        <w:rPr>
          <w:rFonts w:ascii="Arial" w:hAnsi="Arial" w:cs="Arial"/>
        </w:rPr>
      </w:pPr>
    </w:p>
    <w:p w14:paraId="2D1D188F" w14:textId="4B6E81AB" w:rsidR="001915BE" w:rsidRPr="00AB5FE4" w:rsidRDefault="004E6410" w:rsidP="004141C7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="Arial" w:hAnsi="Arial" w:cs="Arial"/>
          <w:lang w:val="hr-HR"/>
        </w:rPr>
      </w:pPr>
      <w:bookmarkStart w:id="3" w:name="_Toc6555918"/>
      <w:r>
        <w:rPr>
          <w:rFonts w:ascii="Arial" w:hAnsi="Arial" w:cs="Arial"/>
          <w:lang w:val="hr-HR"/>
        </w:rPr>
        <w:t>3</w:t>
      </w:r>
      <w:r w:rsidR="00557996">
        <w:rPr>
          <w:rFonts w:ascii="Arial" w:hAnsi="Arial" w:cs="Arial"/>
          <w:lang w:val="hr-HR"/>
        </w:rPr>
        <w:t xml:space="preserve">. </w:t>
      </w:r>
      <w:r w:rsidR="00F856C3" w:rsidRPr="00AB5FE4">
        <w:rPr>
          <w:rFonts w:ascii="Arial" w:hAnsi="Arial" w:cs="Arial"/>
          <w:lang w:val="hr-HR"/>
        </w:rPr>
        <w:t>Tablica</w:t>
      </w:r>
      <w:r w:rsidR="001915BE" w:rsidRPr="00AB5FE4">
        <w:rPr>
          <w:rFonts w:ascii="Arial" w:hAnsi="Arial" w:cs="Arial"/>
          <w:lang w:val="hr-HR"/>
        </w:rPr>
        <w:t xml:space="preserve"> B: </w:t>
      </w:r>
      <w:r w:rsidR="005141D3" w:rsidRPr="00AB5FE4">
        <w:rPr>
          <w:rFonts w:ascii="Arial" w:hAnsi="Arial" w:cs="Arial"/>
          <w:lang w:val="hr-HR"/>
        </w:rPr>
        <w:t>Podaci koji se odnose na zaposlenika</w:t>
      </w:r>
      <w:bookmarkEnd w:id="3"/>
    </w:p>
    <w:p w14:paraId="3BFD54F8" w14:textId="77777777" w:rsidR="00B52242" w:rsidRPr="00AB5FE4" w:rsidRDefault="00B52242" w:rsidP="00F27D5C">
      <w:pPr>
        <w:spacing w:after="0" w:line="240" w:lineRule="auto"/>
        <w:jc w:val="both"/>
        <w:rPr>
          <w:rFonts w:ascii="Arial" w:hAnsi="Arial" w:cs="Arial"/>
        </w:rPr>
      </w:pPr>
    </w:p>
    <w:p w14:paraId="1CB92678" w14:textId="492586EF" w:rsidR="00DC37DD" w:rsidRPr="00AB5FE4" w:rsidRDefault="004E6410" w:rsidP="004141C7">
      <w:pPr>
        <w:pStyle w:val="Heading2"/>
        <w:numPr>
          <w:ilvl w:val="0"/>
          <w:numId w:val="0"/>
        </w:numPr>
        <w:spacing w:before="0" w:line="240" w:lineRule="auto"/>
        <w:ind w:left="576" w:hanging="576"/>
        <w:rPr>
          <w:rFonts w:ascii="Arial" w:hAnsi="Arial" w:cs="Arial"/>
        </w:rPr>
      </w:pPr>
      <w:bookmarkStart w:id="4" w:name="_Toc6555919"/>
      <w:r>
        <w:rPr>
          <w:rFonts w:ascii="Arial" w:hAnsi="Arial" w:cs="Arial"/>
        </w:rPr>
        <w:t>3</w:t>
      </w:r>
      <w:r w:rsidR="00557996">
        <w:rPr>
          <w:rFonts w:ascii="Arial" w:hAnsi="Arial" w:cs="Arial"/>
        </w:rPr>
        <w:t xml:space="preserve">.1. </w:t>
      </w:r>
      <w:r w:rsidR="00095AB7" w:rsidRPr="00AB5FE4">
        <w:rPr>
          <w:rFonts w:ascii="Arial" w:hAnsi="Arial" w:cs="Arial"/>
        </w:rPr>
        <w:t>Upute za uzorkovanje</w:t>
      </w:r>
      <w:bookmarkEnd w:id="4"/>
    </w:p>
    <w:p w14:paraId="1D1FFBC1" w14:textId="77777777" w:rsidR="00DC37DD" w:rsidRPr="00AB5FE4" w:rsidRDefault="00DC37DD" w:rsidP="00E04D2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09E13E" w14:textId="4CF32B3A" w:rsidR="00DC37DD" w:rsidRPr="00AB5FE4" w:rsidRDefault="004D4BC5" w:rsidP="00E04D27">
      <w:pPr>
        <w:spacing w:after="0" w:line="240" w:lineRule="auto"/>
        <w:jc w:val="both"/>
        <w:rPr>
          <w:rFonts w:ascii="Arial" w:hAnsi="Arial" w:cs="Arial"/>
          <w:color w:val="000000"/>
          <w:spacing w:val="-2"/>
        </w:rPr>
      </w:pPr>
      <w:r w:rsidRPr="00AB5FE4">
        <w:rPr>
          <w:rFonts w:ascii="Arial" w:hAnsi="Arial" w:cs="Arial"/>
          <w:color w:val="000000"/>
          <w:spacing w:val="-2"/>
        </w:rPr>
        <w:t>U tablici</w:t>
      </w:r>
      <w:r w:rsidR="00DC37DD" w:rsidRPr="00AB5FE4">
        <w:rPr>
          <w:rFonts w:ascii="Arial" w:hAnsi="Arial" w:cs="Arial"/>
          <w:color w:val="000000"/>
          <w:spacing w:val="-2"/>
        </w:rPr>
        <w:t xml:space="preserve"> B prikupljaju se podaci o pojedinačnim zaposlenicima vašeg poduzeća (npr. plaće zaposlenika za </w:t>
      </w:r>
      <w:r w:rsidR="00DA56E6">
        <w:rPr>
          <w:rFonts w:ascii="Arial" w:hAnsi="Arial" w:cs="Arial"/>
          <w:color w:val="000000"/>
          <w:spacing w:val="-2"/>
        </w:rPr>
        <w:t>2022.</w:t>
      </w:r>
      <w:r w:rsidR="00DC37DD" w:rsidRPr="00AB5FE4">
        <w:rPr>
          <w:rFonts w:ascii="Arial" w:hAnsi="Arial" w:cs="Arial"/>
          <w:color w:val="000000"/>
          <w:spacing w:val="-2"/>
        </w:rPr>
        <w:t xml:space="preserve">). Ako je vaše poduzeće imalo više od 50 zaposlenika na posljednji dan listopada </w:t>
      </w:r>
      <w:r w:rsidR="00DA56E6">
        <w:rPr>
          <w:rFonts w:ascii="Arial" w:hAnsi="Arial" w:cs="Arial"/>
          <w:color w:val="000000"/>
          <w:spacing w:val="-2"/>
        </w:rPr>
        <w:t>2022.</w:t>
      </w:r>
      <w:r w:rsidR="00DC37DD" w:rsidRPr="00AB5FE4">
        <w:rPr>
          <w:rFonts w:ascii="Arial" w:hAnsi="Arial" w:cs="Arial"/>
          <w:color w:val="000000"/>
          <w:spacing w:val="-2"/>
        </w:rPr>
        <w:t>, ne trebate dati podatke o svim zaposlenicima, nego samo za one koje ćete odabrati prema uputama u nastavku. Za odabrane zaposlenike ispunite tablice A i B.</w:t>
      </w:r>
    </w:p>
    <w:p w14:paraId="1A333B49" w14:textId="77777777" w:rsidR="00DC37DD" w:rsidRPr="00AB5FE4" w:rsidRDefault="00DC37DD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67AA9DC3" w14:textId="227F22AA" w:rsidR="004D4BC5" w:rsidRPr="00AB5FE4" w:rsidRDefault="00132602" w:rsidP="00F27D5C">
      <w:pPr>
        <w:spacing w:after="0" w:line="240" w:lineRule="auto"/>
        <w:ind w:left="624" w:hanging="624"/>
        <w:rPr>
          <w:rFonts w:ascii="Arial" w:hAnsi="Arial" w:cs="Arial"/>
          <w:b/>
          <w:bCs/>
          <w:color w:val="000000"/>
          <w:u w:val="single"/>
        </w:rPr>
      </w:pPr>
      <w:r w:rsidRPr="00AB5FE4">
        <w:rPr>
          <w:rFonts w:ascii="Arial" w:hAnsi="Arial" w:cs="Arial"/>
          <w:b/>
          <w:bCs/>
          <w:color w:val="000000"/>
          <w:u w:val="single"/>
        </w:rPr>
        <w:t>Korak 1</w:t>
      </w:r>
    </w:p>
    <w:p w14:paraId="3A761EE9" w14:textId="2D134B55" w:rsidR="00DC37DD" w:rsidRPr="00AB5FE4" w:rsidRDefault="00DC37DD" w:rsidP="00F27D5C">
      <w:pPr>
        <w:spacing w:after="0" w:line="240" w:lineRule="auto"/>
        <w:rPr>
          <w:rFonts w:ascii="Arial" w:hAnsi="Arial" w:cs="Arial"/>
          <w:b/>
          <w:color w:val="000000"/>
        </w:rPr>
      </w:pPr>
      <w:r w:rsidRPr="00AB5FE4">
        <w:rPr>
          <w:rFonts w:ascii="Arial" w:hAnsi="Arial" w:cs="Arial"/>
          <w:b/>
          <w:color w:val="000000"/>
        </w:rPr>
        <w:t xml:space="preserve">Načinite abecedni popis svih osoba koje su bile zaposlene u poduzeću na posljednji dan listopada </w:t>
      </w:r>
      <w:r w:rsidR="00DA56E6">
        <w:rPr>
          <w:rFonts w:ascii="Arial" w:hAnsi="Arial" w:cs="Arial"/>
          <w:b/>
          <w:color w:val="000000"/>
        </w:rPr>
        <w:t>2022.</w:t>
      </w:r>
      <w:r w:rsidRPr="00AB5FE4">
        <w:rPr>
          <w:rFonts w:ascii="Arial" w:hAnsi="Arial" w:cs="Arial"/>
          <w:b/>
          <w:color w:val="000000"/>
        </w:rPr>
        <w:t>, isključujući zaposlenike koji su radili manje od 80 sati u listopadu.</w:t>
      </w:r>
    </w:p>
    <w:p w14:paraId="05E0603A" w14:textId="77777777" w:rsidR="00132602" w:rsidRPr="00AB5FE4" w:rsidRDefault="00132602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608C9DBE" w14:textId="20D85614" w:rsidR="00DC37DD" w:rsidRPr="00AB5FE4" w:rsidRDefault="00132602" w:rsidP="00F27D5C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ind w:left="1247" w:hanging="1247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bCs/>
          <w:color w:val="000000"/>
        </w:rPr>
        <w:t xml:space="preserve">Napomena: </w:t>
      </w:r>
      <w:r w:rsidR="00DC37DD" w:rsidRPr="00AB5FE4">
        <w:rPr>
          <w:rFonts w:ascii="Arial" w:hAnsi="Arial" w:cs="Arial"/>
        </w:rPr>
        <w:t>Uključite</w:t>
      </w:r>
      <w:r w:rsidR="00DC37DD" w:rsidRPr="00AB5FE4">
        <w:rPr>
          <w:rFonts w:ascii="Arial" w:hAnsi="Arial" w:cs="Arial"/>
          <w:bCs/>
          <w:color w:val="000000"/>
        </w:rPr>
        <w:t xml:space="preserve"> samo zaposlenike koji su primili </w:t>
      </w:r>
      <w:r w:rsidR="006E6C01">
        <w:rPr>
          <w:rFonts w:ascii="Arial" w:hAnsi="Arial" w:cs="Arial"/>
          <w:bCs/>
          <w:color w:val="000000"/>
        </w:rPr>
        <w:t>plaću</w:t>
      </w:r>
      <w:r w:rsidR="00DC37DD" w:rsidRPr="00AB5FE4">
        <w:rPr>
          <w:rFonts w:ascii="Arial" w:hAnsi="Arial" w:cs="Arial"/>
          <w:bCs/>
          <w:color w:val="000000"/>
        </w:rPr>
        <w:t xml:space="preserve"> za svoj rad za listopad </w:t>
      </w:r>
      <w:r w:rsidR="00DA56E6">
        <w:rPr>
          <w:rFonts w:ascii="Arial" w:hAnsi="Arial" w:cs="Arial"/>
          <w:bCs/>
          <w:color w:val="000000"/>
        </w:rPr>
        <w:t>2022.</w:t>
      </w:r>
    </w:p>
    <w:p w14:paraId="61E5A2D2" w14:textId="77777777" w:rsidR="00DC37DD" w:rsidRPr="00AB5FE4" w:rsidRDefault="00DC37DD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0BD84E97" w14:textId="02619FE4" w:rsidR="00132602" w:rsidRPr="00AB5FE4" w:rsidRDefault="00132602" w:rsidP="00F27D5C">
      <w:pPr>
        <w:spacing w:after="0" w:line="240" w:lineRule="auto"/>
        <w:ind w:left="624" w:hanging="624"/>
        <w:rPr>
          <w:rFonts w:ascii="Arial" w:hAnsi="Arial" w:cs="Arial"/>
          <w:b/>
          <w:bCs/>
          <w:color w:val="000000"/>
          <w:u w:val="single"/>
        </w:rPr>
      </w:pPr>
      <w:r w:rsidRPr="00AB5FE4">
        <w:rPr>
          <w:rFonts w:ascii="Arial" w:hAnsi="Arial" w:cs="Arial"/>
          <w:b/>
          <w:bCs/>
          <w:color w:val="000000"/>
          <w:u w:val="single"/>
        </w:rPr>
        <w:t>Korak 2</w:t>
      </w:r>
    </w:p>
    <w:p w14:paraId="41A42D8D" w14:textId="044BAF35" w:rsidR="00DC37DD" w:rsidRPr="00AB5FE4" w:rsidRDefault="00DC37DD" w:rsidP="00F27D5C">
      <w:pPr>
        <w:spacing w:after="0" w:line="240" w:lineRule="auto"/>
        <w:rPr>
          <w:rFonts w:ascii="Arial" w:hAnsi="Arial" w:cs="Arial"/>
          <w:b/>
          <w:color w:val="000000"/>
        </w:rPr>
      </w:pPr>
      <w:r w:rsidRPr="00AB5FE4">
        <w:rPr>
          <w:rFonts w:ascii="Arial" w:hAnsi="Arial" w:cs="Arial"/>
          <w:b/>
          <w:color w:val="000000"/>
        </w:rPr>
        <w:t>Odredite broj zaposlenika koji trebate odabrati u uzorak s pomoću sljedeće tablice.</w:t>
      </w:r>
    </w:p>
    <w:p w14:paraId="52745D34" w14:textId="57464BCE" w:rsidR="00DC37DD" w:rsidRPr="00AB5FE4" w:rsidRDefault="00DC37DD" w:rsidP="00F27D5C">
      <w:pPr>
        <w:spacing w:after="0" w:line="240" w:lineRule="auto"/>
        <w:rPr>
          <w:rFonts w:ascii="Arial" w:hAnsi="Arial" w:cs="Arial"/>
          <w:b/>
          <w:color w:val="000000"/>
        </w:rPr>
      </w:pPr>
      <w:r w:rsidRPr="00AB5FE4">
        <w:rPr>
          <w:rFonts w:ascii="Arial" w:hAnsi="Arial" w:cs="Arial"/>
          <w:color w:val="000000"/>
        </w:rPr>
        <w:t xml:space="preserve">Na primjer (1), ako je vaše poduzeće na posljednji dan listopada </w:t>
      </w:r>
      <w:r w:rsidR="00DA56E6">
        <w:rPr>
          <w:rFonts w:ascii="Arial" w:hAnsi="Arial" w:cs="Arial"/>
          <w:color w:val="000000"/>
        </w:rPr>
        <w:t>2022.</w:t>
      </w:r>
      <w:r w:rsidRPr="00AB5FE4">
        <w:rPr>
          <w:rFonts w:ascii="Arial" w:hAnsi="Arial" w:cs="Arial"/>
          <w:color w:val="000000"/>
        </w:rPr>
        <w:t xml:space="preserve"> imalo 120 zaposlenika, trebate odabrati 30 (= 120/4) zaposlenika.</w:t>
      </w:r>
    </w:p>
    <w:p w14:paraId="55286BB5" w14:textId="77777777" w:rsidR="00DC37DD" w:rsidRPr="00AB5FE4" w:rsidRDefault="00DC37DD" w:rsidP="00F27D5C">
      <w:pPr>
        <w:spacing w:after="0" w:line="240" w:lineRule="auto"/>
        <w:rPr>
          <w:rFonts w:ascii="Arial" w:hAnsi="Arial" w:cs="Arial"/>
          <w:bCs/>
          <w:color w:val="000000"/>
        </w:rPr>
      </w:pPr>
      <w:r w:rsidRPr="00AB5FE4">
        <w:rPr>
          <w:rFonts w:ascii="Arial" w:hAnsi="Arial" w:cs="Arial"/>
          <w:bCs/>
          <w:color w:val="000000"/>
        </w:rPr>
        <w:t>Na primjer (2), ako je vaše poduzeće imalo 455 zaposlenika, trebate odabrati 46 (= 455/10) zaposlenika.</w:t>
      </w:r>
    </w:p>
    <w:p w14:paraId="0AB8D41A" w14:textId="77777777" w:rsidR="00DC37DD" w:rsidRPr="00AB5FE4" w:rsidRDefault="00DC37DD" w:rsidP="00F27D5C">
      <w:pPr>
        <w:spacing w:after="0" w:line="240" w:lineRule="auto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b/>
          <w:color w:val="000000"/>
        </w:rPr>
        <w:t>Napomena: Ako je broj zaposlenika veći od 1 500 (npr. 2 250 zaposlenika), ne trebate odabrati više od 150 zaposlenika.</w:t>
      </w:r>
    </w:p>
    <w:p w14:paraId="36A5EEA7" w14:textId="77777777" w:rsidR="00913246" w:rsidRPr="00AB5FE4" w:rsidRDefault="00913246" w:rsidP="00F27D5C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62"/>
      </w:tblGrid>
      <w:tr w:rsidR="00DC37DD" w:rsidRPr="00AB5FE4" w14:paraId="4F2DB519" w14:textId="77777777" w:rsidTr="00913246">
        <w:trPr>
          <w:trHeight w:val="227"/>
        </w:trPr>
        <w:tc>
          <w:tcPr>
            <w:tcW w:w="396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4656A7A" w14:textId="77777777" w:rsidR="00DC37DD" w:rsidRPr="00AB5FE4" w:rsidRDefault="00DC37DD" w:rsidP="0091324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B5FE4">
              <w:rPr>
                <w:rFonts w:ascii="Arial" w:hAnsi="Arial" w:cs="Arial"/>
                <w:b/>
                <w:bCs/>
                <w:color w:val="000000"/>
              </w:rPr>
              <w:t>Ukupan broj zaposlenika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1B2B099" w14:textId="77777777" w:rsidR="00DC37DD" w:rsidRPr="00AB5FE4" w:rsidRDefault="00DC37DD" w:rsidP="0091324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B5FE4">
              <w:rPr>
                <w:rFonts w:ascii="Arial" w:hAnsi="Arial" w:cs="Arial"/>
                <w:b/>
                <w:bCs/>
                <w:color w:val="000000"/>
              </w:rPr>
              <w:t>Zaposlenici koji trebaju biti izabrani</w:t>
            </w:r>
          </w:p>
        </w:tc>
      </w:tr>
      <w:tr w:rsidR="00DC37DD" w:rsidRPr="00AB5FE4" w14:paraId="71247A6C" w14:textId="77777777" w:rsidTr="00913246">
        <w:trPr>
          <w:trHeight w:val="227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7895FEB" w14:textId="7DF21065" w:rsidR="00DC37DD" w:rsidRPr="00AB5FE4" w:rsidRDefault="00913246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 xml:space="preserve">između 10 i </w:t>
            </w:r>
            <w:r w:rsidR="00DC37DD" w:rsidRPr="00AB5FE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5C317A0F" w14:textId="77777777" w:rsidR="00DC37DD" w:rsidRPr="00AB5FE4" w:rsidRDefault="00DC37DD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C37DD" w:rsidRPr="00AB5FE4" w14:paraId="7FEA6D00" w14:textId="77777777" w:rsidTr="00736F24">
        <w:trPr>
          <w:trHeight w:val="227"/>
        </w:trPr>
        <w:tc>
          <w:tcPr>
            <w:tcW w:w="3969" w:type="dxa"/>
            <w:vAlign w:val="center"/>
          </w:tcPr>
          <w:p w14:paraId="1F796D6F" w14:textId="1E00C5CE" w:rsidR="00DC37DD" w:rsidRPr="00AB5FE4" w:rsidRDefault="00913246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 xml:space="preserve">između 51 i </w:t>
            </w:r>
            <w:r w:rsidR="00DC37DD" w:rsidRPr="00AB5FE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62" w:type="dxa"/>
            <w:vAlign w:val="center"/>
          </w:tcPr>
          <w:p w14:paraId="1067F9E4" w14:textId="1EB132F9" w:rsidR="00DC37DD" w:rsidRPr="00AB5FE4" w:rsidRDefault="00DC37DD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50% (svaki drugi)</w:t>
            </w:r>
          </w:p>
        </w:tc>
      </w:tr>
      <w:tr w:rsidR="00DC37DD" w:rsidRPr="00AB5FE4" w14:paraId="2362218C" w14:textId="77777777" w:rsidTr="00736F24">
        <w:trPr>
          <w:trHeight w:val="227"/>
        </w:trPr>
        <w:tc>
          <w:tcPr>
            <w:tcW w:w="3969" w:type="dxa"/>
            <w:vAlign w:val="center"/>
          </w:tcPr>
          <w:p w14:paraId="5F649CA6" w14:textId="12008824" w:rsidR="00DC37DD" w:rsidRPr="00AB5FE4" w:rsidRDefault="00913246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 xml:space="preserve">između 101 i </w:t>
            </w:r>
            <w:r w:rsidR="00DC37DD" w:rsidRPr="00AB5FE4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4962" w:type="dxa"/>
            <w:vAlign w:val="center"/>
          </w:tcPr>
          <w:p w14:paraId="31DA6BB1" w14:textId="0EFD4AB5" w:rsidR="00DC37DD" w:rsidRPr="00AB5FE4" w:rsidRDefault="00DC37DD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25% (svaki četvrti)</w:t>
            </w:r>
          </w:p>
        </w:tc>
      </w:tr>
      <w:tr w:rsidR="00DC37DD" w:rsidRPr="00AB5FE4" w14:paraId="6C58D735" w14:textId="77777777" w:rsidTr="00736F24">
        <w:trPr>
          <w:trHeight w:val="227"/>
        </w:trPr>
        <w:tc>
          <w:tcPr>
            <w:tcW w:w="3969" w:type="dxa"/>
            <w:vAlign w:val="center"/>
          </w:tcPr>
          <w:p w14:paraId="06ADACD6" w14:textId="77777777" w:rsidR="00DC37DD" w:rsidRPr="00AB5FE4" w:rsidRDefault="00DC37DD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između 251 i 1 500</w:t>
            </w:r>
          </w:p>
        </w:tc>
        <w:tc>
          <w:tcPr>
            <w:tcW w:w="4962" w:type="dxa"/>
            <w:vAlign w:val="center"/>
          </w:tcPr>
          <w:p w14:paraId="4FCC5154" w14:textId="2627C9D6" w:rsidR="00DC37DD" w:rsidRPr="00AB5FE4" w:rsidRDefault="00DC37DD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 xml:space="preserve">10% (svaki deseti) </w:t>
            </w:r>
          </w:p>
        </w:tc>
      </w:tr>
      <w:tr w:rsidR="00DC37DD" w:rsidRPr="00AB5FE4" w14:paraId="0867F5C1" w14:textId="77777777" w:rsidTr="00736F24">
        <w:trPr>
          <w:trHeight w:val="227"/>
        </w:trPr>
        <w:tc>
          <w:tcPr>
            <w:tcW w:w="3969" w:type="dxa"/>
            <w:vAlign w:val="center"/>
          </w:tcPr>
          <w:p w14:paraId="27450856" w14:textId="77777777" w:rsidR="00DC37DD" w:rsidRPr="00AB5FE4" w:rsidRDefault="00DC37DD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više od 1 500 zaposlenika</w:t>
            </w:r>
          </w:p>
        </w:tc>
        <w:tc>
          <w:tcPr>
            <w:tcW w:w="4962" w:type="dxa"/>
            <w:vAlign w:val="center"/>
          </w:tcPr>
          <w:p w14:paraId="1E5D9D4B" w14:textId="77777777" w:rsidR="00DC37DD" w:rsidRPr="00AB5FE4" w:rsidRDefault="00DC37DD" w:rsidP="00913246">
            <w:pPr>
              <w:spacing w:after="0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150 zaposlenika</w:t>
            </w:r>
          </w:p>
        </w:tc>
      </w:tr>
    </w:tbl>
    <w:p w14:paraId="4C4847EC" w14:textId="77777777" w:rsidR="00DC37DD" w:rsidRPr="00AB5FE4" w:rsidRDefault="00DC37DD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64304961" w14:textId="763F8FEB" w:rsidR="00132602" w:rsidRPr="00AB5FE4" w:rsidRDefault="00132602" w:rsidP="00F27D5C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Korak 3</w:t>
      </w:r>
    </w:p>
    <w:p w14:paraId="5F04072D" w14:textId="1742E990" w:rsidR="00736F24" w:rsidRPr="00AB5FE4" w:rsidRDefault="00106B3C" w:rsidP="00106B3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06B3C">
        <w:rPr>
          <w:rFonts w:ascii="Arial" w:hAnsi="Arial" w:cs="Arial"/>
          <w:b/>
          <w:color w:val="000000"/>
        </w:rPr>
        <w:t xml:space="preserve">Odredite prvog zaposlenika za kojeg trebate ispuniti tablice A i B s pomoću prve znamenke identifikacijskog broja koji ste dobili u popratnom dopisu. Na primjer prva znamenka identifikacijskog broja jest </w:t>
      </w:r>
      <w:r w:rsidR="00557996">
        <w:rPr>
          <w:rFonts w:ascii="Arial" w:hAnsi="Arial" w:cs="Arial"/>
          <w:b/>
          <w:color w:val="000000"/>
        </w:rPr>
        <w:t>šest</w:t>
      </w:r>
      <w:r w:rsidRPr="00106B3C">
        <w:rPr>
          <w:rFonts w:ascii="Arial" w:hAnsi="Arial" w:cs="Arial"/>
          <w:b/>
          <w:color w:val="000000"/>
        </w:rPr>
        <w:t>; u skladu s tim, prvi odabrani zaposlenik treba biti zaposlenik koji se na abecednom popisu zaposlenika nalazi na šestome mjestu/u šestom retku.</w:t>
      </w:r>
      <w:r w:rsidRPr="00497120">
        <w:rPr>
          <w:rFonts w:cs="Arial"/>
          <w:color w:val="FF0000"/>
          <w:sz w:val="20"/>
        </w:rPr>
        <w:t xml:space="preserve"> </w:t>
      </w:r>
      <w:r w:rsidR="00736F24" w:rsidRPr="00AB5FE4">
        <w:rPr>
          <w:rFonts w:ascii="Arial" w:hAnsi="Arial" w:cs="Arial"/>
          <w:color w:val="000000"/>
        </w:rPr>
        <w:br w:type="page"/>
      </w:r>
    </w:p>
    <w:p w14:paraId="360001CD" w14:textId="77777777" w:rsidR="00DC37DD" w:rsidRPr="00AB5FE4" w:rsidRDefault="00DC37DD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19F661C2" w14:textId="7D06FB52" w:rsidR="00736F24" w:rsidRPr="00AB5FE4" w:rsidRDefault="00736F24" w:rsidP="00F27D5C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Korak 4</w:t>
      </w:r>
    </w:p>
    <w:p w14:paraId="26B1F321" w14:textId="1C111EC1" w:rsidR="00DC37DD" w:rsidRPr="00AB5FE4" w:rsidRDefault="00DC37DD" w:rsidP="00F27D5C">
      <w:pPr>
        <w:spacing w:after="0" w:line="240" w:lineRule="auto"/>
        <w:rPr>
          <w:rFonts w:ascii="Arial" w:hAnsi="Arial" w:cs="Arial"/>
          <w:b/>
          <w:color w:val="000000"/>
        </w:rPr>
      </w:pPr>
      <w:r w:rsidRPr="00AB5FE4">
        <w:rPr>
          <w:rFonts w:ascii="Arial" w:hAnsi="Arial" w:cs="Arial"/>
          <w:b/>
          <w:color w:val="000000"/>
        </w:rPr>
        <w:t>Odaberite sve ostale zaposlenike za koje trebate ispuniti tablice A i B.</w:t>
      </w:r>
    </w:p>
    <w:p w14:paraId="13C8F3A9" w14:textId="77777777" w:rsidR="00DC37DD" w:rsidRPr="00AB5FE4" w:rsidRDefault="00DC37DD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1F38567D" w14:textId="70641B32" w:rsidR="00DC37DD" w:rsidRPr="00AB5FE4" w:rsidRDefault="00DC37DD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>Poduzeća koja imaju između 51 i 100 zaposlenika</w:t>
      </w:r>
      <w:r w:rsidRPr="00AB5FE4">
        <w:rPr>
          <w:rFonts w:ascii="Arial" w:hAnsi="Arial" w:cs="Arial"/>
          <w:iCs/>
          <w:color w:val="000000"/>
        </w:rPr>
        <w:t xml:space="preserve">: počevši od zaposlenika odabrana u koraku 3, odaberite svakoga drugog zaposlenika (tj. na popisu svaki put preskočite po jednog zaposlenika i odaberite onoga sljedećega); nastavite odabirati sve dok ne odaberete potreban broj u skladu s korakom 2. Na primjer identifikacijski broj počinje brojem </w:t>
      </w:r>
      <w:r w:rsidR="00557996">
        <w:rPr>
          <w:rFonts w:ascii="Arial" w:hAnsi="Arial" w:cs="Arial"/>
          <w:iCs/>
          <w:color w:val="000000"/>
        </w:rPr>
        <w:t>šest</w:t>
      </w:r>
      <w:r w:rsidRPr="00AB5FE4">
        <w:rPr>
          <w:rFonts w:ascii="Arial" w:hAnsi="Arial" w:cs="Arial"/>
          <w:iCs/>
          <w:color w:val="000000"/>
        </w:rPr>
        <w:t>, a vi trebate odabrati 32 zaposlenika; počnite od šestog zaposlenika s abecednog popisa i nastavite odabirati svakoga drugog zaposlenika sve dok ne budete imali 32 odabrana zaposlenika. Napomena: Ako dođete do kraja popisa, nastavite od početka popisa.</w:t>
      </w:r>
    </w:p>
    <w:p w14:paraId="4F5AC6CF" w14:textId="5F74FB0E" w:rsidR="00DC37DD" w:rsidRPr="00AB5FE4" w:rsidRDefault="00DC37DD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>Poduzeća koja imaju između 101 i 250 zaposlenika</w:t>
      </w:r>
      <w:r w:rsidRPr="00AB5FE4">
        <w:rPr>
          <w:rFonts w:ascii="Arial" w:hAnsi="Arial" w:cs="Arial"/>
          <w:iCs/>
          <w:color w:val="000000"/>
        </w:rPr>
        <w:t xml:space="preserve">: počevši od zaposlenika odabrana u koraku 3, odaberite svakoga četvrtog zaposlenika (tj. na popisu svaki put preskočite po tri zaposlenika i odaberite onoga četvrtoga); nastavite odabirati sve dok ne odaberete potreban broj u skladu s korakom 2. Na primjer, identifikacijski broj počinje brojem </w:t>
      </w:r>
      <w:r w:rsidR="00557996">
        <w:rPr>
          <w:rFonts w:ascii="Arial" w:hAnsi="Arial" w:cs="Arial"/>
          <w:iCs/>
          <w:color w:val="000000"/>
        </w:rPr>
        <w:t>šest</w:t>
      </w:r>
      <w:r w:rsidRPr="00AB5FE4">
        <w:rPr>
          <w:rFonts w:ascii="Arial" w:hAnsi="Arial" w:cs="Arial"/>
          <w:iCs/>
          <w:color w:val="000000"/>
        </w:rPr>
        <w:t>, a vi trebate odabrati 60 zaposlenika; počnite od šestog zaposlenika s abecednog popisa i nastavite odabirati svakoga četvrtog zaposlenika sve dok ne budete imali 60 odabranih zaposlenika. Napomena: Ako dođete do kraja popisa, nastavite od početka popisa.</w:t>
      </w:r>
    </w:p>
    <w:p w14:paraId="78351939" w14:textId="6A179AE1" w:rsidR="00132F9F" w:rsidRPr="00AB5FE4" w:rsidRDefault="00DC37DD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>Poduzeća koja imaju između 250 i 1 500 zaposlenika</w:t>
      </w:r>
      <w:r w:rsidRPr="00AB5FE4">
        <w:rPr>
          <w:rFonts w:ascii="Arial" w:hAnsi="Arial" w:cs="Arial"/>
          <w:iCs/>
          <w:color w:val="000000"/>
        </w:rPr>
        <w:t xml:space="preserve">: počevši od zaposlenika odabrana u koraku 3, odaberite svakoga desetog zaposlenika (tj. na popisu svaki put preskočite po devet zaposlenika i odaberite onoga desetoga); nastavite odabirati zaposlenike na taj način sve dok ne odaberete potreban broj u skladu s korakom 2. Na primjer, identifikacijski broj počinje brojem </w:t>
      </w:r>
      <w:r w:rsidR="00557996">
        <w:rPr>
          <w:rFonts w:ascii="Arial" w:hAnsi="Arial" w:cs="Arial"/>
          <w:iCs/>
          <w:color w:val="000000"/>
        </w:rPr>
        <w:t>šest</w:t>
      </w:r>
      <w:r w:rsidRPr="00AB5FE4">
        <w:rPr>
          <w:rFonts w:ascii="Arial" w:hAnsi="Arial" w:cs="Arial"/>
          <w:iCs/>
          <w:color w:val="000000"/>
        </w:rPr>
        <w:t>, a vi trebate odabrati 110 zaposlenika; počnite od šestog zaposlenika s abecednog popisa i nastavite odabirati svakoga desetog zaposlenika sve dok ne budete imali 110 odabranih zaposlenika.</w:t>
      </w:r>
    </w:p>
    <w:p w14:paraId="302DDEB2" w14:textId="672B11C0" w:rsidR="00DC37DD" w:rsidRPr="00AB5FE4" w:rsidRDefault="00DC37DD" w:rsidP="00F27D5C">
      <w:pPr>
        <w:numPr>
          <w:ilvl w:val="0"/>
          <w:numId w:val="16"/>
        </w:numPr>
        <w:tabs>
          <w:tab w:val="left" w:pos="1134"/>
          <w:tab w:val="left" w:pos="1843"/>
        </w:tabs>
        <w:spacing w:after="0" w:line="240" w:lineRule="auto"/>
        <w:ind w:left="567" w:hanging="567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b/>
          <w:iCs/>
          <w:color w:val="000000"/>
        </w:rPr>
        <w:t>Poduzeća s više od 1 500 zaposlenika</w:t>
      </w:r>
      <w:r w:rsidR="00E85CE0" w:rsidRPr="00AB5FE4">
        <w:rPr>
          <w:rFonts w:ascii="Arial" w:hAnsi="Arial" w:cs="Arial"/>
          <w:iCs/>
          <w:color w:val="000000"/>
        </w:rPr>
        <w:t>:</w:t>
      </w:r>
      <w:r w:rsidR="00E85CE0" w:rsidRPr="00AB5FE4">
        <w:rPr>
          <w:rFonts w:ascii="Arial" w:hAnsi="Arial" w:cs="Arial"/>
          <w:iCs/>
          <w:color w:val="000000"/>
        </w:rPr>
        <w:br/>
      </w:r>
      <w:r w:rsidRPr="00AB5FE4">
        <w:rPr>
          <w:rFonts w:ascii="Arial" w:hAnsi="Arial" w:cs="Arial"/>
          <w:b/>
          <w:iCs/>
          <w:color w:val="000000"/>
        </w:rPr>
        <w:t>A)</w:t>
      </w:r>
      <w:r w:rsidRPr="00AB5FE4">
        <w:rPr>
          <w:rFonts w:ascii="Arial" w:hAnsi="Arial" w:cs="Arial"/>
          <w:iCs/>
          <w:color w:val="000000"/>
        </w:rPr>
        <w:tab/>
        <w:t xml:space="preserve">Podijelite broj zaposlenika koje je vaše poduzeće imalo na kraju listopada </w:t>
      </w:r>
      <w:r w:rsidR="00DA56E6">
        <w:rPr>
          <w:rFonts w:ascii="Arial" w:hAnsi="Arial" w:cs="Arial"/>
          <w:iCs/>
          <w:color w:val="000000"/>
        </w:rPr>
        <w:t>2022.</w:t>
      </w:r>
      <w:r w:rsidRPr="00AB5FE4">
        <w:rPr>
          <w:rFonts w:ascii="Arial" w:hAnsi="Arial" w:cs="Arial"/>
          <w:iCs/>
          <w:color w:val="000000"/>
        </w:rPr>
        <w:t xml:space="preserve"> sa 150. Na primjer vaše poduzeće imalo je 2 100 zaposlenika: 2 100/150 = 14 – ovaj broj potreban je za sljedeći korak.</w:t>
      </w:r>
      <w:r w:rsidR="00E85CE0" w:rsidRPr="00AB5FE4">
        <w:rPr>
          <w:rFonts w:ascii="Arial" w:hAnsi="Arial" w:cs="Arial"/>
          <w:iCs/>
          <w:color w:val="000000"/>
        </w:rPr>
        <w:br/>
      </w:r>
      <w:r w:rsidRPr="00AB5FE4">
        <w:rPr>
          <w:rFonts w:ascii="Arial" w:hAnsi="Arial" w:cs="Arial"/>
          <w:b/>
          <w:iCs/>
          <w:color w:val="000000"/>
        </w:rPr>
        <w:t>B)</w:t>
      </w:r>
      <w:r w:rsidRPr="00AB5FE4">
        <w:rPr>
          <w:rFonts w:ascii="Arial" w:hAnsi="Arial" w:cs="Arial"/>
          <w:iCs/>
          <w:color w:val="000000"/>
        </w:rPr>
        <w:tab/>
        <w:t xml:space="preserve">Počevši od zaposlenika odabrana u koraku 3, odaberite svakog n-tog zaposlenika (n = broj izračunan pod A) i nastavite sve dok niste odabrali 150 zaposlenika. Na primjer identifikacijski broj poduzeća počinje brojem </w:t>
      </w:r>
      <w:r w:rsidR="00557996">
        <w:rPr>
          <w:rFonts w:ascii="Arial" w:hAnsi="Arial" w:cs="Arial"/>
          <w:iCs/>
          <w:color w:val="000000"/>
        </w:rPr>
        <w:t>šest</w:t>
      </w:r>
      <w:r w:rsidRPr="00AB5FE4">
        <w:rPr>
          <w:rFonts w:ascii="Arial" w:hAnsi="Arial" w:cs="Arial"/>
          <w:iCs/>
          <w:color w:val="000000"/>
        </w:rPr>
        <w:t xml:space="preserve">; počnite sa šestim zaposlenikom na </w:t>
      </w:r>
      <w:r w:rsidR="00557996">
        <w:rPr>
          <w:rFonts w:ascii="Arial" w:hAnsi="Arial" w:cs="Arial"/>
          <w:iCs/>
          <w:color w:val="000000"/>
        </w:rPr>
        <w:t xml:space="preserve">popisu </w:t>
      </w:r>
      <w:r w:rsidRPr="00AB5FE4">
        <w:rPr>
          <w:rFonts w:ascii="Arial" w:hAnsi="Arial" w:cs="Arial"/>
          <w:iCs/>
          <w:color w:val="000000"/>
        </w:rPr>
        <w:t xml:space="preserve">i odaberite svakog </w:t>
      </w:r>
      <w:r w:rsidR="00557996">
        <w:rPr>
          <w:rFonts w:ascii="Arial" w:hAnsi="Arial" w:cs="Arial"/>
          <w:iCs/>
          <w:color w:val="000000"/>
        </w:rPr>
        <w:t xml:space="preserve">četrnaestog </w:t>
      </w:r>
      <w:r w:rsidRPr="00AB5FE4">
        <w:rPr>
          <w:rFonts w:ascii="Arial" w:hAnsi="Arial" w:cs="Arial"/>
          <w:iCs/>
          <w:color w:val="000000"/>
        </w:rPr>
        <w:t>zaposlenika (= 2 100/150) dok niste odabrali ukupno 150 zaposlenika. Napomena: Ako dođete do kraja popisa, nastavite od početka popisa.</w:t>
      </w:r>
    </w:p>
    <w:p w14:paraId="00B18624" w14:textId="77777777" w:rsidR="00B52242" w:rsidRPr="00AB5FE4" w:rsidRDefault="00B52242" w:rsidP="00F27D5C">
      <w:pPr>
        <w:spacing w:after="0" w:line="240" w:lineRule="auto"/>
        <w:jc w:val="both"/>
        <w:rPr>
          <w:rFonts w:ascii="Arial" w:hAnsi="Arial" w:cs="Arial"/>
        </w:rPr>
      </w:pPr>
    </w:p>
    <w:p w14:paraId="651CF80D" w14:textId="77777777" w:rsidR="00E85CE0" w:rsidRPr="00AB5FE4" w:rsidRDefault="00E85CE0" w:rsidP="00F27D5C">
      <w:pPr>
        <w:spacing w:after="0" w:line="240" w:lineRule="auto"/>
        <w:jc w:val="both"/>
        <w:rPr>
          <w:rFonts w:ascii="Arial" w:hAnsi="Arial" w:cs="Arial"/>
        </w:rPr>
      </w:pPr>
    </w:p>
    <w:p w14:paraId="4383B68B" w14:textId="509BBD7D" w:rsidR="00F478CB" w:rsidRPr="00AB5FE4" w:rsidRDefault="009A5A93" w:rsidP="00F27D5C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AB5FE4">
        <w:rPr>
          <w:rFonts w:ascii="Arial" w:hAnsi="Arial" w:cs="Arial"/>
          <w:b/>
          <w:bCs/>
          <w:color w:val="000000"/>
        </w:rPr>
        <w:t>Tablicu</w:t>
      </w:r>
      <w:r w:rsidR="00F478CB" w:rsidRPr="00AB5FE4">
        <w:rPr>
          <w:rFonts w:ascii="Arial" w:hAnsi="Arial" w:cs="Arial"/>
          <w:b/>
          <w:bCs/>
          <w:color w:val="000000"/>
        </w:rPr>
        <w:t xml:space="preserve"> B ispunjavaju samo poduzeća s 10 ili više zaposlenih.</w:t>
      </w:r>
    </w:p>
    <w:p w14:paraId="2EFEDE18" w14:textId="77777777" w:rsidR="00F478CB" w:rsidRPr="00AB5FE4" w:rsidRDefault="00F478CB" w:rsidP="00F27D5C">
      <w:pPr>
        <w:spacing w:after="0" w:line="240" w:lineRule="auto"/>
        <w:rPr>
          <w:rFonts w:ascii="Arial" w:hAnsi="Arial" w:cs="Arial"/>
          <w:b/>
          <w:color w:val="000000"/>
        </w:rPr>
      </w:pPr>
      <w:r w:rsidRPr="00AB5FE4">
        <w:rPr>
          <w:rFonts w:ascii="Arial" w:hAnsi="Arial" w:cs="Arial"/>
          <w:b/>
          <w:color w:val="000000"/>
        </w:rPr>
        <w:t xml:space="preserve">Ako poduzeće ima između 10 i 50 zaposlenih: </w:t>
      </w:r>
      <w:r w:rsidRPr="00AB5FE4">
        <w:rPr>
          <w:rFonts w:ascii="Arial" w:hAnsi="Arial" w:cs="Arial"/>
          <w:bCs/>
          <w:color w:val="000000"/>
        </w:rPr>
        <w:t>navedite podatke za svakog zaposlenika.</w:t>
      </w:r>
    </w:p>
    <w:p w14:paraId="029B1245" w14:textId="5E01AE0E" w:rsidR="00F478CB" w:rsidRPr="00AB5FE4" w:rsidRDefault="00F478CB" w:rsidP="00F27D5C">
      <w:pPr>
        <w:spacing w:after="0" w:line="240" w:lineRule="auto"/>
        <w:rPr>
          <w:rFonts w:ascii="Arial" w:hAnsi="Arial" w:cs="Arial"/>
          <w:b/>
          <w:color w:val="000000"/>
        </w:rPr>
      </w:pPr>
      <w:r w:rsidRPr="00AB5FE4">
        <w:rPr>
          <w:rFonts w:ascii="Arial" w:hAnsi="Arial" w:cs="Arial"/>
          <w:b/>
          <w:color w:val="000000"/>
        </w:rPr>
        <w:t xml:space="preserve">Ako poduzeće ima više od 50 zaposlenika: </w:t>
      </w:r>
      <w:r w:rsidRPr="00AB5FE4">
        <w:rPr>
          <w:rFonts w:ascii="Arial" w:hAnsi="Arial" w:cs="Arial"/>
          <w:bCs/>
          <w:color w:val="000000"/>
        </w:rPr>
        <w:t xml:space="preserve">molimo, slijedite </w:t>
      </w:r>
      <w:r w:rsidR="009C50E4" w:rsidRPr="00AB5FE4">
        <w:rPr>
          <w:rFonts w:ascii="Arial" w:hAnsi="Arial" w:cs="Arial"/>
          <w:bCs/>
          <w:color w:val="000000"/>
        </w:rPr>
        <w:t>prije navedene</w:t>
      </w:r>
      <w:r w:rsidR="00F35A95" w:rsidRPr="00AB5FE4">
        <w:rPr>
          <w:rFonts w:ascii="Arial" w:hAnsi="Arial" w:cs="Arial"/>
          <w:bCs/>
          <w:color w:val="000000"/>
        </w:rPr>
        <w:t xml:space="preserve"> </w:t>
      </w:r>
      <w:r w:rsidRPr="00AB5FE4">
        <w:rPr>
          <w:rFonts w:ascii="Arial" w:hAnsi="Arial" w:cs="Arial"/>
          <w:bCs/>
          <w:color w:val="000000"/>
        </w:rPr>
        <w:t>upute</w:t>
      </w:r>
      <w:r w:rsidRPr="00AB5FE4">
        <w:rPr>
          <w:rFonts w:ascii="Arial" w:hAnsi="Arial" w:cs="Arial"/>
          <w:color w:val="000000"/>
        </w:rPr>
        <w:t>.</w:t>
      </w:r>
    </w:p>
    <w:p w14:paraId="5152A956" w14:textId="77777777" w:rsidR="00F478CB" w:rsidRPr="00AB5FE4" w:rsidRDefault="00F478CB" w:rsidP="00F27D5C">
      <w:pPr>
        <w:spacing w:after="0" w:line="240" w:lineRule="auto"/>
        <w:rPr>
          <w:rFonts w:ascii="Arial" w:hAnsi="Arial" w:cs="Arial"/>
          <w:color w:val="000000"/>
        </w:rPr>
      </w:pPr>
    </w:p>
    <w:p w14:paraId="5EF832BC" w14:textId="77777777" w:rsidR="00132F9F" w:rsidRPr="00AB5FE4" w:rsidRDefault="009A5A93" w:rsidP="00F27D5C">
      <w:pPr>
        <w:spacing w:after="0" w:line="240" w:lineRule="auto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bCs/>
          <w:color w:val="000000"/>
        </w:rPr>
        <w:t>Tablica</w:t>
      </w:r>
      <w:r w:rsidR="00F478CB" w:rsidRPr="00AB5FE4">
        <w:rPr>
          <w:rFonts w:ascii="Arial" w:hAnsi="Arial" w:cs="Arial"/>
          <w:bCs/>
          <w:color w:val="000000"/>
        </w:rPr>
        <w:t xml:space="preserve"> B</w:t>
      </w:r>
      <w:r w:rsidR="00F478CB" w:rsidRPr="00AB5FE4">
        <w:rPr>
          <w:rFonts w:ascii="Arial" w:hAnsi="Arial" w:cs="Arial"/>
          <w:color w:val="000000"/>
        </w:rPr>
        <w:t xml:space="preserve"> ov</w:t>
      </w:r>
      <w:r w:rsidRPr="00AB5FE4">
        <w:rPr>
          <w:rFonts w:ascii="Arial" w:hAnsi="Arial" w:cs="Arial"/>
          <w:color w:val="000000"/>
        </w:rPr>
        <w:t>og upitnika podijeljen je na dva</w:t>
      </w:r>
      <w:r w:rsidR="00F478CB" w:rsidRPr="00AB5FE4">
        <w:rPr>
          <w:rFonts w:ascii="Arial" w:hAnsi="Arial" w:cs="Arial"/>
          <w:color w:val="000000"/>
        </w:rPr>
        <w:t xml:space="preserve"> dijela:</w:t>
      </w:r>
    </w:p>
    <w:p w14:paraId="3FE0B1BF" w14:textId="7A54D906" w:rsidR="00F478CB" w:rsidRPr="00AB5FE4" w:rsidRDefault="00557996" w:rsidP="00F27D5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9A5A93" w:rsidRPr="00AB5FE4">
        <w:rPr>
          <w:rFonts w:ascii="Arial" w:hAnsi="Arial" w:cs="Arial"/>
          <w:bCs/>
          <w:color w:val="000000"/>
        </w:rPr>
        <w:t xml:space="preserve">ablica </w:t>
      </w:r>
      <w:r w:rsidR="00F478CB" w:rsidRPr="00AB5FE4">
        <w:rPr>
          <w:rFonts w:ascii="Arial" w:hAnsi="Arial" w:cs="Arial"/>
          <w:bCs/>
          <w:color w:val="000000"/>
        </w:rPr>
        <w:t>B1</w:t>
      </w:r>
      <w:r>
        <w:rPr>
          <w:rFonts w:ascii="Arial" w:hAnsi="Arial" w:cs="Arial"/>
          <w:bCs/>
          <w:color w:val="000000"/>
        </w:rPr>
        <w:t>:</w:t>
      </w:r>
      <w:r w:rsidR="00F478CB" w:rsidRPr="00AB5FE4">
        <w:rPr>
          <w:rFonts w:ascii="Arial" w:hAnsi="Arial" w:cs="Arial"/>
          <w:bCs/>
          <w:color w:val="000000"/>
        </w:rPr>
        <w:t xml:space="preserve"> Podaci o općim karakteristikama zaposlenika</w:t>
      </w:r>
    </w:p>
    <w:p w14:paraId="2DB488B9" w14:textId="2416B910" w:rsidR="00132F9F" w:rsidRPr="00AB5FE4" w:rsidRDefault="00557996" w:rsidP="00F27D5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9A5A93" w:rsidRPr="00AB5FE4">
        <w:rPr>
          <w:rFonts w:ascii="Arial" w:hAnsi="Arial" w:cs="Arial"/>
          <w:bCs/>
          <w:color w:val="000000"/>
        </w:rPr>
        <w:t xml:space="preserve">ablica </w:t>
      </w:r>
      <w:r w:rsidR="00F478CB" w:rsidRPr="00AB5FE4">
        <w:rPr>
          <w:rFonts w:ascii="Arial" w:hAnsi="Arial" w:cs="Arial"/>
          <w:bCs/>
          <w:color w:val="000000"/>
        </w:rPr>
        <w:t>B2</w:t>
      </w:r>
      <w:r>
        <w:rPr>
          <w:rFonts w:ascii="Arial" w:hAnsi="Arial" w:cs="Arial"/>
          <w:bCs/>
          <w:color w:val="000000"/>
        </w:rPr>
        <w:t>:</w:t>
      </w:r>
      <w:r w:rsidR="00F478CB" w:rsidRPr="00AB5FE4">
        <w:rPr>
          <w:rFonts w:ascii="Arial" w:hAnsi="Arial" w:cs="Arial"/>
          <w:bCs/>
          <w:color w:val="000000"/>
        </w:rPr>
        <w:t xml:space="preserve"> Podaci o radnom vremenu i plaćama za cijelu 20</w:t>
      </w:r>
      <w:r w:rsidR="00E977CB">
        <w:rPr>
          <w:rFonts w:ascii="Arial" w:hAnsi="Arial" w:cs="Arial"/>
          <w:bCs/>
          <w:color w:val="000000"/>
        </w:rPr>
        <w:t>22</w:t>
      </w:r>
      <w:r w:rsidR="00371144">
        <w:rPr>
          <w:rFonts w:ascii="Arial" w:hAnsi="Arial" w:cs="Arial"/>
          <w:bCs/>
          <w:color w:val="000000"/>
        </w:rPr>
        <w:t>.</w:t>
      </w:r>
      <w:r w:rsidR="009A5A93" w:rsidRPr="00AB5FE4">
        <w:rPr>
          <w:rFonts w:ascii="Arial" w:hAnsi="Arial" w:cs="Arial"/>
          <w:bCs/>
          <w:color w:val="000000"/>
        </w:rPr>
        <w:t xml:space="preserve"> i listopad </w:t>
      </w:r>
      <w:r w:rsidR="00DA56E6">
        <w:rPr>
          <w:rFonts w:ascii="Arial" w:hAnsi="Arial" w:cs="Arial"/>
          <w:bCs/>
          <w:color w:val="000000"/>
        </w:rPr>
        <w:t>2022.</w:t>
      </w:r>
    </w:p>
    <w:p w14:paraId="4A07AEA9" w14:textId="72BF3DD8" w:rsidR="009A5A93" w:rsidRPr="00AB5FE4" w:rsidRDefault="009A5A93" w:rsidP="00F27D5C">
      <w:pPr>
        <w:spacing w:line="240" w:lineRule="auto"/>
        <w:rPr>
          <w:rFonts w:ascii="Arial" w:hAnsi="Arial" w:cs="Arial"/>
          <w:color w:val="000000"/>
        </w:rPr>
      </w:pPr>
      <w:r w:rsidRPr="00AB5FE4">
        <w:rPr>
          <w:rFonts w:ascii="Arial" w:hAnsi="Arial" w:cs="Arial"/>
          <w:color w:val="000000"/>
        </w:rPr>
        <w:br w:type="page"/>
      </w:r>
    </w:p>
    <w:p w14:paraId="3B8BAEC7" w14:textId="77777777" w:rsidR="00F478CB" w:rsidRPr="00AB5FE4" w:rsidRDefault="00F478CB" w:rsidP="00F27D5C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</w:rPr>
      </w:pPr>
    </w:p>
    <w:p w14:paraId="453A5289" w14:textId="3049EF61" w:rsidR="005141D3" w:rsidRPr="00AB5FE4" w:rsidRDefault="00A42FBE" w:rsidP="004141C7">
      <w:pPr>
        <w:pStyle w:val="Heading2"/>
        <w:numPr>
          <w:ilvl w:val="0"/>
          <w:numId w:val="0"/>
        </w:numPr>
        <w:spacing w:before="0" w:line="240" w:lineRule="auto"/>
        <w:ind w:left="576" w:hanging="576"/>
        <w:rPr>
          <w:rFonts w:ascii="Arial" w:hAnsi="Arial" w:cs="Arial"/>
        </w:rPr>
      </w:pPr>
      <w:bookmarkStart w:id="5" w:name="_Toc6555920"/>
      <w:r>
        <w:rPr>
          <w:rFonts w:ascii="Arial" w:hAnsi="Arial" w:cs="Arial"/>
        </w:rPr>
        <w:t xml:space="preserve">3.2. </w:t>
      </w:r>
      <w:r w:rsidR="00F856C3" w:rsidRPr="00AB5FE4">
        <w:rPr>
          <w:rFonts w:ascii="Arial" w:hAnsi="Arial" w:cs="Arial"/>
        </w:rPr>
        <w:t xml:space="preserve">Tablica </w:t>
      </w:r>
      <w:r w:rsidR="005141D3" w:rsidRPr="00AB5FE4">
        <w:rPr>
          <w:rFonts w:ascii="Arial" w:hAnsi="Arial" w:cs="Arial"/>
        </w:rPr>
        <w:t xml:space="preserve">B1: Opće karakteristike zaposlenika (listopad </w:t>
      </w:r>
      <w:r w:rsidR="00DA56E6">
        <w:rPr>
          <w:rFonts w:ascii="Arial" w:hAnsi="Arial" w:cs="Arial"/>
        </w:rPr>
        <w:t>2022.</w:t>
      </w:r>
      <w:r w:rsidR="005141D3" w:rsidRPr="00AB5FE4">
        <w:rPr>
          <w:rFonts w:ascii="Arial" w:hAnsi="Arial" w:cs="Arial"/>
        </w:rPr>
        <w:t>)</w:t>
      </w:r>
      <w:bookmarkEnd w:id="5"/>
    </w:p>
    <w:p w14:paraId="7F5919BF" w14:textId="77777777" w:rsidR="00F478CB" w:rsidRPr="00AB5FE4" w:rsidRDefault="00F478CB" w:rsidP="00F27D5C">
      <w:pPr>
        <w:spacing w:after="0" w:line="240" w:lineRule="auto"/>
        <w:rPr>
          <w:rFonts w:ascii="Arial" w:hAnsi="Arial" w:cs="Arial"/>
        </w:rPr>
      </w:pPr>
    </w:p>
    <w:p w14:paraId="183DB617" w14:textId="34B1B00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B5FE4">
        <w:rPr>
          <w:rFonts w:ascii="Arial" w:hAnsi="Arial" w:cs="Arial"/>
          <w:bCs/>
          <w:i/>
        </w:rPr>
        <w:t xml:space="preserve">Ako se bilo koja karakteristika zaposlenika promijenila nakon listopada </w:t>
      </w:r>
      <w:r w:rsidR="00DA56E6">
        <w:rPr>
          <w:rFonts w:ascii="Arial" w:hAnsi="Arial" w:cs="Arial"/>
          <w:bCs/>
          <w:i/>
        </w:rPr>
        <w:t>2022.</w:t>
      </w:r>
      <w:r w:rsidRPr="00AB5FE4">
        <w:rPr>
          <w:rFonts w:ascii="Arial" w:hAnsi="Arial" w:cs="Arial"/>
          <w:bCs/>
          <w:i/>
        </w:rPr>
        <w:t xml:space="preserve">, molimo, navedite ono što je vrijedilo u listopadu </w:t>
      </w:r>
      <w:r w:rsidR="00DA56E6">
        <w:rPr>
          <w:rFonts w:ascii="Arial" w:hAnsi="Arial" w:cs="Arial"/>
          <w:bCs/>
          <w:i/>
        </w:rPr>
        <w:t>2022.</w:t>
      </w:r>
      <w:r w:rsidRPr="00AB5FE4">
        <w:rPr>
          <w:rFonts w:ascii="Arial" w:hAnsi="Arial" w:cs="Arial"/>
          <w:bCs/>
          <w:i/>
        </w:rPr>
        <w:t xml:space="preserve">; na primjer ako je zaposlenik u listopadu </w:t>
      </w:r>
      <w:r w:rsidR="00DA56E6">
        <w:rPr>
          <w:rFonts w:ascii="Arial" w:hAnsi="Arial" w:cs="Arial"/>
          <w:bCs/>
          <w:i/>
        </w:rPr>
        <w:t>2022.</w:t>
      </w:r>
      <w:r w:rsidRPr="00AB5FE4">
        <w:rPr>
          <w:rFonts w:ascii="Arial" w:hAnsi="Arial" w:cs="Arial"/>
          <w:bCs/>
          <w:i/>
        </w:rPr>
        <w:t xml:space="preserve"> imao ugovor na određeno vrijeme (= šifra 2), a zatim je u studenome </w:t>
      </w:r>
      <w:r w:rsidR="00DA56E6">
        <w:rPr>
          <w:rFonts w:ascii="Arial" w:hAnsi="Arial" w:cs="Arial"/>
          <w:bCs/>
          <w:i/>
        </w:rPr>
        <w:t>2022.</w:t>
      </w:r>
      <w:r w:rsidRPr="00AB5FE4">
        <w:rPr>
          <w:rFonts w:ascii="Arial" w:hAnsi="Arial" w:cs="Arial"/>
          <w:bCs/>
          <w:i/>
        </w:rPr>
        <w:t xml:space="preserve"> dobio ugovor na neodređeno vrijeme (= šifra 1), unesite šifru = 2.</w:t>
      </w:r>
    </w:p>
    <w:p w14:paraId="127F5405" w14:textId="77777777" w:rsidR="00F478CB" w:rsidRPr="00AB5FE4" w:rsidRDefault="00F478CB" w:rsidP="00F27D5C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678B3F46" w14:textId="1FBAD9FB" w:rsidR="00874EAF" w:rsidRPr="00AB5FE4" w:rsidRDefault="00874EAF" w:rsidP="00874EAF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B1.1</w:t>
      </w:r>
      <w:r w:rsidRPr="00AB5FE4">
        <w:rPr>
          <w:rFonts w:ascii="Arial" w:hAnsi="Arial" w:cs="Arial"/>
          <w:b/>
          <w:u w:val="single"/>
        </w:rPr>
        <w:tab/>
      </w:r>
      <w:r w:rsidR="00495501">
        <w:rPr>
          <w:rFonts w:ascii="Arial" w:hAnsi="Arial" w:cs="Arial"/>
          <w:b/>
          <w:u w:val="single"/>
        </w:rPr>
        <w:t>O</w:t>
      </w:r>
      <w:r w:rsidRPr="00874EAF">
        <w:rPr>
          <w:rFonts w:ascii="Arial" w:hAnsi="Arial" w:cs="Arial"/>
          <w:b/>
          <w:u w:val="single"/>
        </w:rPr>
        <w:t>sobni identifikacijski broj (OIB)</w:t>
      </w:r>
    </w:p>
    <w:p w14:paraId="5FA06639" w14:textId="5E493910" w:rsidR="00874EAF" w:rsidRPr="00AB5FE4" w:rsidRDefault="00874EAF" w:rsidP="00874EAF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B1.2</w:t>
      </w:r>
      <w:r w:rsidRPr="00AB5FE4">
        <w:rPr>
          <w:rFonts w:ascii="Arial" w:hAnsi="Arial" w:cs="Arial"/>
          <w:b/>
          <w:u w:val="single"/>
        </w:rPr>
        <w:tab/>
      </w:r>
      <w:r w:rsidR="00495501">
        <w:rPr>
          <w:rFonts w:ascii="Arial" w:hAnsi="Arial" w:cs="Arial"/>
          <w:b/>
          <w:u w:val="single"/>
        </w:rPr>
        <w:t>P</w:t>
      </w:r>
      <w:r w:rsidRPr="00874EAF">
        <w:rPr>
          <w:rFonts w:ascii="Arial" w:hAnsi="Arial" w:cs="Arial"/>
          <w:b/>
          <w:u w:val="single"/>
        </w:rPr>
        <w:t>rezime</w:t>
      </w:r>
    </w:p>
    <w:p w14:paraId="1599CA98" w14:textId="3A1F1492" w:rsidR="00874EAF" w:rsidRPr="00AB5FE4" w:rsidRDefault="00874EAF" w:rsidP="00874EAF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B1.3</w:t>
      </w:r>
      <w:r w:rsidRPr="00AB5FE4">
        <w:rPr>
          <w:rFonts w:ascii="Arial" w:hAnsi="Arial" w:cs="Arial"/>
          <w:b/>
          <w:u w:val="single"/>
        </w:rPr>
        <w:tab/>
      </w:r>
      <w:r w:rsidR="00495501">
        <w:rPr>
          <w:rFonts w:ascii="Arial" w:hAnsi="Arial" w:cs="Arial"/>
          <w:b/>
          <w:u w:val="single"/>
        </w:rPr>
        <w:t>S</w:t>
      </w:r>
      <w:r w:rsidRPr="00874EAF">
        <w:rPr>
          <w:rFonts w:ascii="Arial" w:hAnsi="Arial" w:cs="Arial"/>
          <w:b/>
          <w:u w:val="single"/>
        </w:rPr>
        <w:t>pol</w:t>
      </w:r>
    </w:p>
    <w:p w14:paraId="1217024F" w14:textId="5565053F" w:rsidR="00874EAF" w:rsidRPr="00AB5FE4" w:rsidRDefault="00874EAF" w:rsidP="00874EAF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B1.</w:t>
      </w:r>
      <w:r w:rsidR="00F0489A">
        <w:rPr>
          <w:rFonts w:ascii="Arial" w:hAnsi="Arial" w:cs="Arial"/>
          <w:b/>
          <w:u w:val="single"/>
        </w:rPr>
        <w:t>4</w:t>
      </w:r>
      <w:r w:rsidRPr="00AB5FE4">
        <w:rPr>
          <w:rFonts w:ascii="Arial" w:hAnsi="Arial" w:cs="Arial"/>
          <w:b/>
          <w:u w:val="single"/>
        </w:rPr>
        <w:tab/>
      </w:r>
      <w:r w:rsidR="00495501">
        <w:rPr>
          <w:rFonts w:ascii="Arial" w:hAnsi="Arial" w:cs="Arial"/>
          <w:b/>
          <w:u w:val="single"/>
        </w:rPr>
        <w:t>G</w:t>
      </w:r>
      <w:r w:rsidR="00F0489A" w:rsidRPr="00F0489A">
        <w:rPr>
          <w:rFonts w:ascii="Arial" w:hAnsi="Arial" w:cs="Arial"/>
          <w:b/>
          <w:u w:val="single"/>
        </w:rPr>
        <w:t>odina rođenja</w:t>
      </w:r>
    </w:p>
    <w:p w14:paraId="17C7703E" w14:textId="1F87246B" w:rsidR="00F0489A" w:rsidRPr="00AB5FE4" w:rsidRDefault="00F0489A" w:rsidP="00F0489A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B1.5</w:t>
      </w:r>
      <w:r w:rsidRPr="00AB5FE4">
        <w:rPr>
          <w:rFonts w:ascii="Arial" w:hAnsi="Arial" w:cs="Arial"/>
          <w:b/>
          <w:u w:val="single"/>
        </w:rPr>
        <w:tab/>
      </w:r>
      <w:r w:rsidR="00495501">
        <w:rPr>
          <w:rFonts w:ascii="Arial" w:hAnsi="Arial" w:cs="Arial"/>
          <w:b/>
          <w:u w:val="single"/>
        </w:rPr>
        <w:t>D</w:t>
      </w:r>
      <w:r w:rsidRPr="00F0489A">
        <w:rPr>
          <w:rFonts w:ascii="Arial" w:hAnsi="Arial" w:cs="Arial"/>
          <w:b/>
          <w:u w:val="single"/>
        </w:rPr>
        <w:t>atum početka rada u poduzeću</w:t>
      </w:r>
    </w:p>
    <w:p w14:paraId="5D3B4EE2" w14:textId="1E8CF13E" w:rsidR="00F0489A" w:rsidRPr="00AB5FE4" w:rsidRDefault="00F0489A" w:rsidP="00F0489A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B1.6</w:t>
      </w:r>
      <w:r w:rsidRPr="00AB5FE4">
        <w:rPr>
          <w:rFonts w:ascii="Arial" w:hAnsi="Arial" w:cs="Arial"/>
          <w:b/>
          <w:u w:val="single"/>
        </w:rPr>
        <w:tab/>
      </w:r>
      <w:r w:rsidR="00495501">
        <w:rPr>
          <w:rFonts w:ascii="Arial" w:hAnsi="Arial" w:cs="Arial"/>
          <w:b/>
          <w:u w:val="single"/>
        </w:rPr>
        <w:t>D</w:t>
      </w:r>
      <w:r w:rsidRPr="00F0489A">
        <w:rPr>
          <w:rFonts w:ascii="Arial" w:hAnsi="Arial" w:cs="Arial"/>
          <w:b/>
          <w:u w:val="single"/>
        </w:rPr>
        <w:t>atum prestanka rada u poduzeću</w:t>
      </w:r>
    </w:p>
    <w:p w14:paraId="188ED5F2" w14:textId="77777777" w:rsidR="00874EAF" w:rsidRDefault="00874EAF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2129687F" w14:textId="200F9F3B" w:rsidR="00F478CB" w:rsidRPr="00AB5FE4" w:rsidRDefault="00405CAC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B1.7</w:t>
      </w:r>
      <w:r w:rsidR="003E17F2" w:rsidRPr="00AB5FE4">
        <w:rPr>
          <w:rFonts w:ascii="Arial" w:hAnsi="Arial" w:cs="Arial"/>
          <w:b/>
          <w:u w:val="single"/>
        </w:rPr>
        <w:tab/>
      </w:r>
      <w:r w:rsidR="00495501">
        <w:rPr>
          <w:rFonts w:ascii="Arial" w:hAnsi="Arial" w:cs="Arial"/>
          <w:b/>
          <w:u w:val="single"/>
        </w:rPr>
        <w:t>R</w:t>
      </w:r>
      <w:r w:rsidR="00F478CB" w:rsidRPr="00AB5FE4">
        <w:rPr>
          <w:rFonts w:ascii="Arial" w:hAnsi="Arial" w:cs="Arial"/>
          <w:b/>
          <w:u w:val="single"/>
        </w:rPr>
        <w:t>azdoblje odsutnosti u trajanju od najmanje 12 mjeseci</w:t>
      </w:r>
    </w:p>
    <w:p w14:paraId="7F58643D" w14:textId="77777777" w:rsidR="00A05CD7" w:rsidRPr="00AB5FE4" w:rsidRDefault="00A05CD7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635B1A4B" w14:textId="27ACFE24" w:rsidR="00F478CB" w:rsidRPr="00AB5FE4" w:rsidRDefault="00F478CB" w:rsidP="00F27D5C">
      <w:pPr>
        <w:spacing w:after="0" w:line="240" w:lineRule="auto"/>
        <w:rPr>
          <w:rFonts w:ascii="Arial" w:hAnsi="Arial" w:cs="Arial"/>
          <w:b/>
        </w:rPr>
      </w:pPr>
      <w:r w:rsidRPr="00AB5FE4">
        <w:rPr>
          <w:rFonts w:ascii="Arial" w:hAnsi="Arial" w:cs="Arial"/>
        </w:rPr>
        <w:t xml:space="preserve">Ako je zaposlenik od datuma zaposlenja do 31. listopada </w:t>
      </w:r>
      <w:r w:rsidR="00DA56E6">
        <w:rPr>
          <w:rFonts w:ascii="Arial" w:hAnsi="Arial" w:cs="Arial"/>
        </w:rPr>
        <w:t>2022.</w:t>
      </w:r>
      <w:r w:rsidRPr="00AB5FE4">
        <w:rPr>
          <w:rFonts w:ascii="Arial" w:hAnsi="Arial" w:cs="Arial"/>
        </w:rPr>
        <w:t xml:space="preserve"> imao jedan (ili više) prekid(a) u trajanju od najmanje 12 mjeseci, unesite ukupan broj mjeseci odsutnosti s posla (npr. 13 mjeseci).</w:t>
      </w:r>
    </w:p>
    <w:p w14:paraId="390CA0FD" w14:textId="77777777" w:rsidR="00F478CB" w:rsidRPr="00AB5FE4" w:rsidRDefault="00F478CB" w:rsidP="00F27D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88D969" w14:textId="1F2662EA" w:rsidR="00F478CB" w:rsidRPr="00AB5FE4" w:rsidRDefault="00F478C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Samo prekide u trajanju od najmanje 12 mjeseci treba uzeti u obzir; kratki prekidi manji od</w:t>
      </w:r>
      <w:r w:rsidR="00A05CD7" w:rsidRPr="00AB5FE4">
        <w:rPr>
          <w:rFonts w:ascii="Arial" w:hAnsi="Arial" w:cs="Arial"/>
          <w:iCs/>
          <w:color w:val="000000"/>
        </w:rPr>
        <w:t xml:space="preserve"> </w:t>
      </w:r>
      <w:r w:rsidRPr="00AB5FE4">
        <w:rPr>
          <w:rFonts w:ascii="Arial" w:hAnsi="Arial" w:cs="Arial"/>
          <w:iCs/>
          <w:color w:val="000000"/>
        </w:rPr>
        <w:t>12 mjeseci (npr. bolovanje) ne trebaju biti uključeni.</w:t>
      </w:r>
    </w:p>
    <w:p w14:paraId="01096046" w14:textId="2F6F1BF3" w:rsidR="00F478CB" w:rsidRPr="00AB5FE4" w:rsidRDefault="00F478C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U slučaju nekoliko prekida u trajanju od najmanje 12 mjeseci, zbrojite trajanje svih prekida (npr. 14 mjeseci u 201</w:t>
      </w:r>
      <w:r w:rsidR="0031255B">
        <w:rPr>
          <w:rFonts w:ascii="Arial" w:hAnsi="Arial" w:cs="Arial"/>
          <w:iCs/>
          <w:color w:val="000000"/>
        </w:rPr>
        <w:t>9</w:t>
      </w:r>
      <w:r w:rsidRPr="00AB5FE4">
        <w:rPr>
          <w:rFonts w:ascii="Arial" w:hAnsi="Arial" w:cs="Arial"/>
          <w:iCs/>
          <w:color w:val="000000"/>
        </w:rPr>
        <w:t>./20</w:t>
      </w:r>
      <w:r w:rsidR="0031255B">
        <w:rPr>
          <w:rFonts w:ascii="Arial" w:hAnsi="Arial" w:cs="Arial"/>
          <w:iCs/>
          <w:color w:val="000000"/>
        </w:rPr>
        <w:t>20</w:t>
      </w:r>
      <w:r w:rsidRPr="00AB5FE4">
        <w:rPr>
          <w:rFonts w:ascii="Arial" w:hAnsi="Arial" w:cs="Arial"/>
          <w:iCs/>
          <w:color w:val="000000"/>
        </w:rPr>
        <w:t>. i 12 mjeseci u 20</w:t>
      </w:r>
      <w:r w:rsidR="0031255B">
        <w:rPr>
          <w:rFonts w:ascii="Arial" w:hAnsi="Arial" w:cs="Arial"/>
          <w:iCs/>
          <w:color w:val="000000"/>
        </w:rPr>
        <w:t>21</w:t>
      </w:r>
      <w:r w:rsidRPr="00AB5FE4">
        <w:rPr>
          <w:rFonts w:ascii="Arial" w:hAnsi="Arial" w:cs="Arial"/>
          <w:iCs/>
          <w:color w:val="000000"/>
        </w:rPr>
        <w:t>.; upišite 26 mjeseci).</w:t>
      </w:r>
    </w:p>
    <w:p w14:paraId="5FBF09B6" w14:textId="329FB501" w:rsidR="00F478CB" w:rsidRPr="00AB5FE4" w:rsidRDefault="00F478C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 xml:space="preserve">Kod prekida koji je počeo prije 31. listopada </w:t>
      </w:r>
      <w:r w:rsidR="00DA56E6">
        <w:rPr>
          <w:rFonts w:ascii="Arial" w:hAnsi="Arial" w:cs="Arial"/>
          <w:iCs/>
          <w:color w:val="000000"/>
        </w:rPr>
        <w:t>2022.</w:t>
      </w:r>
      <w:r w:rsidRPr="00AB5FE4">
        <w:rPr>
          <w:rFonts w:ascii="Arial" w:hAnsi="Arial" w:cs="Arial"/>
          <w:iCs/>
          <w:color w:val="000000"/>
        </w:rPr>
        <w:t xml:space="preserve"> i nastavio se nakon tog datuma treba uzeti u obzir samo mjesece prije kritičnog datuma (31. listopada </w:t>
      </w:r>
      <w:r w:rsidR="00DA56E6">
        <w:rPr>
          <w:rFonts w:ascii="Arial" w:hAnsi="Arial" w:cs="Arial"/>
          <w:iCs/>
          <w:color w:val="000000"/>
        </w:rPr>
        <w:t>2022.</w:t>
      </w:r>
      <w:r w:rsidRPr="00AB5FE4">
        <w:rPr>
          <w:rFonts w:ascii="Arial" w:hAnsi="Arial" w:cs="Arial"/>
          <w:iCs/>
          <w:color w:val="000000"/>
        </w:rPr>
        <w:t>), i to u trajanju od najmanje 12 mjeseci.</w:t>
      </w:r>
    </w:p>
    <w:p w14:paraId="3EE4725F" w14:textId="77777777" w:rsidR="00F478CB" w:rsidRPr="00AB5FE4" w:rsidRDefault="00F478CB" w:rsidP="00F27D5C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0E6F88E2" w14:textId="125C6DC2" w:rsidR="00F478CB" w:rsidRPr="00AB5FE4" w:rsidRDefault="00405CAC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B1.8</w:t>
      </w:r>
      <w:r w:rsidR="00F478CB" w:rsidRPr="00AB5FE4">
        <w:rPr>
          <w:rFonts w:ascii="Arial" w:hAnsi="Arial" w:cs="Arial"/>
          <w:b/>
          <w:u w:val="single"/>
        </w:rPr>
        <w:tab/>
      </w:r>
      <w:r w:rsidR="00495501">
        <w:rPr>
          <w:rFonts w:ascii="Arial" w:hAnsi="Arial" w:cs="Arial"/>
          <w:b/>
          <w:u w:val="single"/>
        </w:rPr>
        <w:t>N</w:t>
      </w:r>
      <w:r w:rsidR="00F478CB" w:rsidRPr="00AB5FE4">
        <w:rPr>
          <w:rFonts w:ascii="Arial" w:hAnsi="Arial" w:cs="Arial"/>
          <w:b/>
          <w:u w:val="single"/>
        </w:rPr>
        <w:t>ajviši završeni stupanj obrazovanja</w:t>
      </w:r>
    </w:p>
    <w:p w14:paraId="7D0A61CE" w14:textId="77777777" w:rsidR="00A05CD7" w:rsidRPr="00AB5FE4" w:rsidRDefault="00A05CD7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099BD3CB" w14:textId="77777777" w:rsidR="00F478CB" w:rsidRPr="00AB5FE4" w:rsidRDefault="00F478CB" w:rsidP="00F27D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B5FE4">
        <w:rPr>
          <w:rFonts w:ascii="Arial" w:hAnsi="Arial" w:cs="Arial"/>
        </w:rPr>
        <w:t>Molimo, točno navedite najviši završeni stupanj obrazovanja zaposlenika odabirom jednog od sljedećih modaliteta:</w:t>
      </w:r>
    </w:p>
    <w:p w14:paraId="66114C81" w14:textId="12572089" w:rsidR="00F478CB" w:rsidRPr="00AB5FE4" w:rsidRDefault="00F478CB" w:rsidP="00F27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22E3A" w:rsidRPr="00AB5FE4" w14:paraId="5A5D018D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40B0D15F" w14:textId="2186810E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1</w:t>
            </w:r>
            <w:r w:rsidR="00590EA8" w:rsidRPr="00AB5FE4">
              <w:rPr>
                <w:rFonts w:ascii="Arial" w:hAnsi="Arial" w:cs="Arial"/>
                <w:color w:val="000000"/>
              </w:rPr>
              <w:t xml:space="preserve"> </w:t>
            </w:r>
            <w:r w:rsidRPr="00AB5FE4">
              <w:rPr>
                <w:rFonts w:ascii="Arial" w:hAnsi="Arial" w:cs="Arial"/>
                <w:color w:val="000000"/>
              </w:rPr>
              <w:t>Bez škole i nezavršena osnovna škola</w:t>
            </w:r>
          </w:p>
        </w:tc>
      </w:tr>
      <w:tr w:rsidR="00422E3A" w:rsidRPr="00AB5FE4" w14:paraId="5FE1B329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D116879" w14:textId="6F919C6B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2 Osnovna škola (8 razreda)</w:t>
            </w:r>
          </w:p>
        </w:tc>
      </w:tr>
      <w:tr w:rsidR="00422E3A" w:rsidRPr="00AB5FE4" w14:paraId="3BC91052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0A3177D" w14:textId="2B34E76F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3 Industrijske i obrtničke strukovne škole, škole za zanimanja u trajanju od 1 ili 2 godine</w:t>
            </w:r>
          </w:p>
        </w:tc>
      </w:tr>
      <w:tr w:rsidR="00422E3A" w:rsidRPr="00AB5FE4" w14:paraId="7D745832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B83E1A6" w14:textId="7EEB5E59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 xml:space="preserve">4 Industrijske i obrtničke strukovne škole, škole za zanimanja u trajanju od 3 </w:t>
            </w:r>
            <w:r w:rsidR="00DA0E9F">
              <w:rPr>
                <w:rFonts w:ascii="Arial" w:hAnsi="Arial" w:cs="Arial"/>
                <w:color w:val="000000"/>
              </w:rPr>
              <w:t xml:space="preserve">i više </w:t>
            </w:r>
            <w:r w:rsidRPr="00AB5FE4">
              <w:rPr>
                <w:rFonts w:ascii="Arial" w:hAnsi="Arial" w:cs="Arial"/>
                <w:color w:val="000000"/>
              </w:rPr>
              <w:t>godin</w:t>
            </w:r>
            <w:r w:rsidR="00DA0E9F">
              <w:rPr>
                <w:rFonts w:ascii="Arial" w:hAnsi="Arial" w:cs="Arial"/>
                <w:color w:val="000000"/>
              </w:rPr>
              <w:t>a</w:t>
            </w:r>
          </w:p>
        </w:tc>
      </w:tr>
      <w:tr w:rsidR="00422E3A" w:rsidRPr="00AB5FE4" w14:paraId="083E9529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3686D86" w14:textId="268F8959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 xml:space="preserve">5 Tehničke i srodne strukovne škole, škole za zanimanja u trajanju od 4 </w:t>
            </w:r>
            <w:r w:rsidR="00DA0E9F">
              <w:rPr>
                <w:rFonts w:ascii="Arial" w:hAnsi="Arial" w:cs="Arial"/>
                <w:color w:val="000000"/>
              </w:rPr>
              <w:t xml:space="preserve">i više </w:t>
            </w:r>
            <w:r w:rsidRPr="00AB5FE4">
              <w:rPr>
                <w:rFonts w:ascii="Arial" w:hAnsi="Arial" w:cs="Arial"/>
                <w:color w:val="000000"/>
              </w:rPr>
              <w:t>godin</w:t>
            </w:r>
            <w:r w:rsidR="00DA0E9F">
              <w:rPr>
                <w:rFonts w:ascii="Arial" w:hAnsi="Arial" w:cs="Arial"/>
                <w:color w:val="000000"/>
              </w:rPr>
              <w:t>a</w:t>
            </w:r>
          </w:p>
        </w:tc>
      </w:tr>
      <w:tr w:rsidR="00422E3A" w:rsidRPr="00AB5FE4" w14:paraId="4B7F7F79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8ACE2A3" w14:textId="40C3505F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6 Gimnazija</w:t>
            </w:r>
          </w:p>
        </w:tc>
      </w:tr>
      <w:tr w:rsidR="00422E3A" w:rsidRPr="00AB5FE4" w14:paraId="390F2B0E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E93D995" w14:textId="6B94EF79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7 Kratki stručni studij (u trajanju 2 – 2,5 godin</w:t>
            </w:r>
            <w:r w:rsidR="00DA0E9F">
              <w:rPr>
                <w:rFonts w:ascii="Arial" w:hAnsi="Arial" w:cs="Arial"/>
                <w:color w:val="000000"/>
              </w:rPr>
              <w:t>a</w:t>
            </w:r>
            <w:r w:rsidRPr="00AB5FE4">
              <w:rPr>
                <w:rFonts w:ascii="Arial" w:hAnsi="Arial" w:cs="Arial"/>
                <w:color w:val="000000"/>
              </w:rPr>
              <w:t>), preddiplomski stručni studij i preddiplomski sveučilišni studij (u trajanju 3 – 4 godine)</w:t>
            </w:r>
          </w:p>
        </w:tc>
      </w:tr>
      <w:tr w:rsidR="00422E3A" w:rsidRPr="00AB5FE4" w14:paraId="013A7AB6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C0404D7" w14:textId="76E50647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8 Diplomski sveučilišni studij, integrirani preddiplomski i diplomski sveučilišni studij, specijalistički diplomski stručni studij i poslijediplomski specijalistički studij, magistri znanosti i magistri specijalisti</w:t>
            </w:r>
          </w:p>
        </w:tc>
      </w:tr>
      <w:tr w:rsidR="00422E3A" w:rsidRPr="00AB5FE4" w14:paraId="1EC3B7E0" w14:textId="77777777" w:rsidTr="00422E3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304EB4C" w14:textId="40F6BFE5" w:rsidR="00422E3A" w:rsidRPr="00AB5FE4" w:rsidRDefault="00422E3A" w:rsidP="00F27D5C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9 Doktorat</w:t>
            </w:r>
          </w:p>
        </w:tc>
      </w:tr>
    </w:tbl>
    <w:p w14:paraId="3A9D067A" w14:textId="57202C4C" w:rsidR="00A05CD7" w:rsidRPr="00AB5FE4" w:rsidRDefault="00A05CD7" w:rsidP="00F27D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503B66" w14:textId="77777777" w:rsidR="00A05CD7" w:rsidRPr="00AB5FE4" w:rsidRDefault="00A05CD7" w:rsidP="00F27D5C">
      <w:pPr>
        <w:spacing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br w:type="page"/>
      </w:r>
    </w:p>
    <w:p w14:paraId="7C76080F" w14:textId="77777777" w:rsidR="00F478CB" w:rsidRPr="00AB5FE4" w:rsidRDefault="00F478CB" w:rsidP="00F27D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0E4346" w14:textId="4BB3F47C" w:rsidR="00F478CB" w:rsidRPr="00AB5FE4" w:rsidRDefault="00405CAC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B1.9</w:t>
      </w:r>
      <w:r w:rsidR="00F478CB" w:rsidRPr="00AB5FE4">
        <w:rPr>
          <w:rFonts w:ascii="Arial" w:hAnsi="Arial" w:cs="Arial"/>
          <w:b/>
          <w:color w:val="000000"/>
          <w:u w:val="single"/>
        </w:rPr>
        <w:tab/>
      </w:r>
      <w:r w:rsidR="00495501">
        <w:rPr>
          <w:rFonts w:ascii="Arial" w:hAnsi="Arial" w:cs="Arial"/>
          <w:b/>
          <w:color w:val="000000"/>
          <w:u w:val="single"/>
        </w:rPr>
        <w:t>Z</w:t>
      </w:r>
      <w:r w:rsidR="00F478CB" w:rsidRPr="00AB5FE4">
        <w:rPr>
          <w:rFonts w:ascii="Arial" w:hAnsi="Arial" w:cs="Arial"/>
          <w:b/>
          <w:color w:val="000000"/>
          <w:u w:val="single"/>
        </w:rPr>
        <w:t xml:space="preserve">animanje zaposlenika u listopadu </w:t>
      </w:r>
      <w:r w:rsidR="00DA56E6">
        <w:rPr>
          <w:rFonts w:ascii="Arial" w:hAnsi="Arial" w:cs="Arial"/>
          <w:b/>
          <w:color w:val="000000"/>
          <w:u w:val="single"/>
        </w:rPr>
        <w:t>2022.</w:t>
      </w:r>
    </w:p>
    <w:p w14:paraId="7F379CCF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0346C0" w14:textId="41F50B85" w:rsidR="00DF33F5" w:rsidRPr="00AB5FE4" w:rsidRDefault="00F478CB" w:rsidP="00E04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Zanimanje zaposlenika treba šifrirati prema Nacionalnoj klasifikaciji zanimanja 2010. (NN, br. 147/10.); popis šifri zanimanja nalazi se </w:t>
      </w:r>
      <w:r w:rsidR="00DF33F5" w:rsidRPr="00AB5FE4">
        <w:rPr>
          <w:rFonts w:ascii="Arial" w:hAnsi="Arial" w:cs="Arial"/>
        </w:rPr>
        <w:t xml:space="preserve">u prilogu </w:t>
      </w:r>
      <w:r w:rsidRPr="00AB5FE4">
        <w:rPr>
          <w:rFonts w:ascii="Arial" w:hAnsi="Arial" w:cs="Arial"/>
        </w:rPr>
        <w:t xml:space="preserve">na </w:t>
      </w:r>
      <w:r w:rsidR="00DF33F5" w:rsidRPr="00AB5FE4">
        <w:rPr>
          <w:rFonts w:ascii="Arial" w:hAnsi="Arial" w:cs="Arial"/>
        </w:rPr>
        <w:t>kraju</w:t>
      </w:r>
      <w:r w:rsidR="006E6C01">
        <w:rPr>
          <w:rFonts w:ascii="Arial" w:hAnsi="Arial" w:cs="Arial"/>
        </w:rPr>
        <w:t xml:space="preserve"> metodoloških uputa</w:t>
      </w:r>
      <w:r w:rsidRPr="00AB5FE4">
        <w:rPr>
          <w:rFonts w:ascii="Arial" w:hAnsi="Arial" w:cs="Arial"/>
        </w:rPr>
        <w:t>.</w:t>
      </w:r>
    </w:p>
    <w:p w14:paraId="1DEDB943" w14:textId="2A633BE0" w:rsidR="00132F9F" w:rsidRPr="00AB5FE4" w:rsidRDefault="00F478CB" w:rsidP="00E04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Molimo da za svakog zaposlenika unesete dvoznamenkastu šifru koja odgovara zanimanju zaposlenika u listopadu </w:t>
      </w:r>
      <w:r w:rsidR="00DA56E6">
        <w:rPr>
          <w:rFonts w:ascii="Arial" w:hAnsi="Arial" w:cs="Arial"/>
        </w:rPr>
        <w:t>2022.</w:t>
      </w:r>
      <w:r w:rsidRPr="00AB5FE4">
        <w:rPr>
          <w:rFonts w:ascii="Arial" w:hAnsi="Arial" w:cs="Arial"/>
        </w:rPr>
        <w:t xml:space="preserve"> Za dodatne informacije slobodno se obratite osobama za kontakt.</w:t>
      </w:r>
    </w:p>
    <w:p w14:paraId="5499F199" w14:textId="01EDE16D" w:rsidR="00F478CB" w:rsidRPr="00AB5FE4" w:rsidRDefault="00F478CB" w:rsidP="00E04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>Napomena: Pripravnici se klasificiraju u zanimanje za koje odrađuju pripravnički staž.</w:t>
      </w:r>
    </w:p>
    <w:p w14:paraId="49CEFA3C" w14:textId="77777777" w:rsidR="00F27D5C" w:rsidRPr="00AB5FE4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3D7831" w14:textId="51B718E1" w:rsidR="00F27D5C" w:rsidRPr="00AB5FE4" w:rsidRDefault="00405CAC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B1.10</w:t>
      </w:r>
      <w:r w:rsidR="00F27D5C" w:rsidRPr="00AB5FE4">
        <w:rPr>
          <w:rFonts w:ascii="Arial" w:hAnsi="Arial" w:cs="Arial"/>
          <w:b/>
          <w:color w:val="000000"/>
          <w:u w:val="single"/>
        </w:rPr>
        <w:tab/>
      </w:r>
      <w:r w:rsidR="00495501">
        <w:rPr>
          <w:rFonts w:ascii="Arial" w:hAnsi="Arial" w:cs="Arial"/>
          <w:b/>
          <w:color w:val="000000"/>
          <w:u w:val="single"/>
        </w:rPr>
        <w:t>V</w:t>
      </w:r>
      <w:r w:rsidR="00F27D5C" w:rsidRPr="00AB5FE4">
        <w:rPr>
          <w:rFonts w:ascii="Arial" w:hAnsi="Arial" w:cs="Arial"/>
          <w:b/>
          <w:color w:val="000000"/>
          <w:u w:val="single"/>
        </w:rPr>
        <w:t>rsta ugovora</w:t>
      </w:r>
    </w:p>
    <w:p w14:paraId="784F012B" w14:textId="77777777" w:rsidR="00F27D5C" w:rsidRPr="00AB5FE4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7D5C" w:rsidRPr="00AB5FE4" w14:paraId="1B323907" w14:textId="77777777" w:rsidTr="004B6B9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21DC599" w14:textId="2F8B2464" w:rsidR="00F27D5C" w:rsidRPr="00AB5FE4" w:rsidRDefault="00F27D5C" w:rsidP="00F27D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1 na neodređeno vrijeme</w:t>
            </w:r>
          </w:p>
        </w:tc>
      </w:tr>
      <w:tr w:rsidR="00F27D5C" w:rsidRPr="00AB5FE4" w14:paraId="72F8657B" w14:textId="77777777" w:rsidTr="004B6B9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0C28F17" w14:textId="3F0CC3F5" w:rsidR="00F27D5C" w:rsidRPr="00AB5FE4" w:rsidRDefault="00F27D5C" w:rsidP="00F27D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2 na određeno vrijeme</w:t>
            </w:r>
          </w:p>
        </w:tc>
      </w:tr>
      <w:tr w:rsidR="00F27D5C" w:rsidRPr="00AB5FE4" w14:paraId="20473314" w14:textId="77777777" w:rsidTr="004B6B9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E5A10E7" w14:textId="549683C4" w:rsidR="00F27D5C" w:rsidRPr="00AB5FE4" w:rsidRDefault="00F27D5C" w:rsidP="00F27D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color w:val="000000"/>
              </w:rPr>
            </w:pPr>
            <w:r w:rsidRPr="00AB5FE4">
              <w:rPr>
                <w:rFonts w:ascii="Arial" w:hAnsi="Arial" w:cs="Arial"/>
                <w:color w:val="000000"/>
              </w:rPr>
              <w:t>3 pripravnik</w:t>
            </w:r>
          </w:p>
        </w:tc>
      </w:tr>
    </w:tbl>
    <w:p w14:paraId="09ECC490" w14:textId="77777777" w:rsidR="00F27D5C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561B8C" w14:textId="784255CA" w:rsidR="00930571" w:rsidRPr="00AB5FE4" w:rsidRDefault="00930571" w:rsidP="00930571">
      <w:pPr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B1.11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495501">
        <w:rPr>
          <w:rFonts w:ascii="Arial" w:hAnsi="Arial" w:cs="Arial"/>
          <w:b/>
          <w:color w:val="000000"/>
          <w:u w:val="single"/>
        </w:rPr>
        <w:t>B</w:t>
      </w:r>
      <w:r w:rsidRPr="00930571">
        <w:rPr>
          <w:rFonts w:ascii="Arial" w:hAnsi="Arial" w:cs="Arial"/>
          <w:b/>
          <w:color w:val="000000"/>
          <w:u w:val="single"/>
        </w:rPr>
        <w:t>roj uobičajenih sati rada tjedno</w:t>
      </w:r>
    </w:p>
    <w:p w14:paraId="7CFE089F" w14:textId="77777777" w:rsidR="00930571" w:rsidRPr="00AB5FE4" w:rsidRDefault="00930571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D66B93" w14:textId="378C518A" w:rsidR="00F478CB" w:rsidRPr="00AB5FE4" w:rsidRDefault="00F478CB" w:rsidP="00F27D5C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AB5FE4">
        <w:rPr>
          <w:rFonts w:ascii="Arial" w:hAnsi="Arial" w:cs="Arial"/>
          <w:b/>
        </w:rPr>
        <w:br w:type="page"/>
      </w:r>
    </w:p>
    <w:p w14:paraId="2CE9BCF2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0FE0C1" w14:textId="7574723D" w:rsidR="005141D3" w:rsidRPr="00AB5FE4" w:rsidRDefault="00495501" w:rsidP="004141C7">
      <w:pPr>
        <w:pStyle w:val="Heading2"/>
        <w:numPr>
          <w:ilvl w:val="0"/>
          <w:numId w:val="0"/>
        </w:numPr>
        <w:spacing w:before="0" w:line="240" w:lineRule="auto"/>
        <w:ind w:left="576" w:hanging="576"/>
        <w:rPr>
          <w:rFonts w:ascii="Arial" w:hAnsi="Arial" w:cs="Arial"/>
        </w:rPr>
      </w:pPr>
      <w:bookmarkStart w:id="6" w:name="_Toc6555921"/>
      <w:r>
        <w:rPr>
          <w:rFonts w:ascii="Arial" w:hAnsi="Arial" w:cs="Arial"/>
        </w:rPr>
        <w:t xml:space="preserve">3.3. </w:t>
      </w:r>
      <w:r w:rsidR="00F856C3" w:rsidRPr="00AB5FE4">
        <w:rPr>
          <w:rFonts w:ascii="Arial" w:hAnsi="Arial" w:cs="Arial"/>
        </w:rPr>
        <w:t xml:space="preserve">Tablica </w:t>
      </w:r>
      <w:r w:rsidR="005141D3" w:rsidRPr="00AB5FE4">
        <w:rPr>
          <w:rFonts w:ascii="Arial" w:hAnsi="Arial" w:cs="Arial"/>
        </w:rPr>
        <w:t>B2: Radno vrijeme i zarade zaposlenika</w:t>
      </w:r>
      <w:r w:rsidR="00F856C3" w:rsidRPr="00AB5FE4">
        <w:rPr>
          <w:rFonts w:ascii="Arial" w:hAnsi="Arial" w:cs="Arial"/>
        </w:rPr>
        <w:t xml:space="preserve"> </w:t>
      </w:r>
      <w:r w:rsidR="005141D3" w:rsidRPr="00AB5FE4">
        <w:rPr>
          <w:rFonts w:ascii="Arial" w:hAnsi="Arial" w:cs="Arial"/>
        </w:rPr>
        <w:t xml:space="preserve">(za cijelu </w:t>
      </w:r>
      <w:r w:rsidR="00DA56E6">
        <w:rPr>
          <w:rFonts w:ascii="Arial" w:hAnsi="Arial" w:cs="Arial"/>
        </w:rPr>
        <w:t>2022.</w:t>
      </w:r>
      <w:r w:rsidR="005141D3" w:rsidRPr="00AB5FE4">
        <w:rPr>
          <w:rFonts w:ascii="Arial" w:hAnsi="Arial" w:cs="Arial"/>
        </w:rPr>
        <w:t xml:space="preserve"> i listopad </w:t>
      </w:r>
      <w:r w:rsidR="00DA56E6">
        <w:rPr>
          <w:rFonts w:ascii="Arial" w:hAnsi="Arial" w:cs="Arial"/>
        </w:rPr>
        <w:t>2022.</w:t>
      </w:r>
      <w:r w:rsidR="005141D3" w:rsidRPr="00AB5FE4">
        <w:rPr>
          <w:rFonts w:ascii="Arial" w:hAnsi="Arial" w:cs="Arial"/>
        </w:rPr>
        <w:t>)</w:t>
      </w:r>
      <w:bookmarkEnd w:id="6"/>
    </w:p>
    <w:p w14:paraId="1E0261E3" w14:textId="37245996" w:rsidR="00F478CB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8D9E05" w14:textId="568DF1B0" w:rsidR="00371144" w:rsidRPr="00E35F71" w:rsidRDefault="00371144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u w:val="single"/>
        </w:rPr>
      </w:pPr>
      <w:r w:rsidRPr="00E35F71">
        <w:rPr>
          <w:rFonts w:ascii="Arial" w:hAnsi="Arial" w:cs="Arial"/>
          <w:b/>
          <w:color w:val="002060"/>
          <w:u w:val="single"/>
        </w:rPr>
        <w:t>B2.</w:t>
      </w:r>
      <w:r w:rsidRPr="00E35F71">
        <w:rPr>
          <w:rFonts w:ascii="Arial" w:hAnsi="Arial" w:cs="Arial"/>
          <w:b/>
          <w:color w:val="002060"/>
          <w:u w:val="single"/>
        </w:rPr>
        <w:tab/>
        <w:t>Podaci o plaći za 2022.</w:t>
      </w:r>
    </w:p>
    <w:p w14:paraId="37C04EB9" w14:textId="77777777" w:rsidR="00371144" w:rsidRPr="00AB5FE4" w:rsidRDefault="00371144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BE5BE0" w14:textId="3D7BFFA9" w:rsidR="00F478CB" w:rsidRPr="00AB5FE4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B2.</w:t>
      </w:r>
      <w:r w:rsidR="00183940">
        <w:rPr>
          <w:rFonts w:ascii="Arial" w:hAnsi="Arial" w:cs="Arial"/>
          <w:b/>
          <w:color w:val="000000"/>
          <w:u w:val="single"/>
        </w:rPr>
        <w:t>1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495501">
        <w:rPr>
          <w:rFonts w:ascii="Arial" w:hAnsi="Arial" w:cs="Arial"/>
          <w:b/>
          <w:color w:val="000000"/>
          <w:u w:val="single"/>
        </w:rPr>
        <w:t>G</w:t>
      </w:r>
      <w:r w:rsidR="00F478CB" w:rsidRPr="00AB5FE4">
        <w:rPr>
          <w:rFonts w:ascii="Arial" w:hAnsi="Arial" w:cs="Arial"/>
          <w:b/>
          <w:color w:val="000000"/>
          <w:u w:val="single"/>
        </w:rPr>
        <w:t xml:space="preserve">odišnja </w:t>
      </w:r>
      <w:r w:rsidR="00495501">
        <w:rPr>
          <w:rFonts w:ascii="Arial" w:hAnsi="Arial" w:cs="Arial"/>
          <w:b/>
          <w:color w:val="000000"/>
          <w:u w:val="single"/>
        </w:rPr>
        <w:t>b</w:t>
      </w:r>
      <w:r w:rsidR="00495501" w:rsidRPr="00AB5FE4">
        <w:rPr>
          <w:rFonts w:ascii="Arial" w:hAnsi="Arial" w:cs="Arial"/>
          <w:b/>
          <w:color w:val="000000"/>
          <w:u w:val="single"/>
        </w:rPr>
        <w:t xml:space="preserve">ruto </w:t>
      </w:r>
      <w:r w:rsidR="00F478CB" w:rsidRPr="00AB5FE4">
        <w:rPr>
          <w:rFonts w:ascii="Arial" w:hAnsi="Arial" w:cs="Arial"/>
          <w:b/>
          <w:color w:val="000000"/>
          <w:u w:val="single"/>
        </w:rPr>
        <w:t xml:space="preserve">plaća zaposlenika za </w:t>
      </w:r>
      <w:r w:rsidR="00DA56E6">
        <w:rPr>
          <w:rFonts w:ascii="Arial" w:hAnsi="Arial" w:cs="Arial"/>
          <w:b/>
          <w:color w:val="000000"/>
          <w:u w:val="single"/>
        </w:rPr>
        <w:t>2022.</w:t>
      </w:r>
    </w:p>
    <w:p w14:paraId="0ED77C51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C8DE07" w14:textId="590BCF7C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Bruto plaću čini osnovna bruto plaća i dodaci na osnovnu plaću, primici </w:t>
      </w:r>
      <w:r w:rsidR="00495501">
        <w:rPr>
          <w:rFonts w:ascii="Arial" w:hAnsi="Arial" w:cs="Arial"/>
        </w:rPr>
        <w:t xml:space="preserve">koji se </w:t>
      </w:r>
      <w:r w:rsidRPr="00AB5FE4">
        <w:rPr>
          <w:rFonts w:ascii="Arial" w:hAnsi="Arial" w:cs="Arial"/>
        </w:rPr>
        <w:t>temelje na uspješnosti poslovanja, nagrade za radne rezultate i drugi oblici dodatnog nagrađivanja radnika (poput dodatne plaće, dodatka uz mjesečnu plaću, stimulacije i slično), prigodne nagrade (božićnica, regres, uskrsnica), jubilarne nagrade te otpremnine (zbog odlaska u mirovinu, u slučaju ozljede na radu ili profesionalne bolesti, otpremnina nakon dvije godine neprekidnog rada i sl.).</w:t>
      </w:r>
    </w:p>
    <w:p w14:paraId="6D496AE6" w14:textId="77777777" w:rsidR="00F27D5C" w:rsidRPr="00AB5FE4" w:rsidRDefault="00F27D5C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8ADC33" w14:textId="4A2AF6C3" w:rsidR="00F27D5C" w:rsidRPr="00AB5FE4" w:rsidRDefault="00F27D5C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>Napomena:</w:t>
      </w:r>
    </w:p>
    <w:p w14:paraId="238B5C6E" w14:textId="3523A0C3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Uključite samo bruto davanja koja je platilo vaše poduzeće u Hrvatskoj. </w:t>
      </w:r>
      <w:r w:rsidR="009634CB" w:rsidRPr="00AB5FE4">
        <w:rPr>
          <w:rFonts w:ascii="Arial" w:hAnsi="Arial" w:cs="Arial"/>
        </w:rPr>
        <w:br/>
      </w:r>
      <w:r w:rsidRPr="00AB5FE4">
        <w:rPr>
          <w:rFonts w:ascii="Arial" w:hAnsi="Arial" w:cs="Arial"/>
        </w:rPr>
        <w:t xml:space="preserve">(Ako je zaposlenik u </w:t>
      </w:r>
      <w:r w:rsidR="00DA56E6">
        <w:rPr>
          <w:rFonts w:ascii="Arial" w:hAnsi="Arial" w:cs="Arial"/>
        </w:rPr>
        <w:t>2022.</w:t>
      </w:r>
      <w:r w:rsidRPr="00AB5FE4">
        <w:rPr>
          <w:rFonts w:ascii="Arial" w:hAnsi="Arial" w:cs="Arial"/>
        </w:rPr>
        <w:t xml:space="preserve"> dio godine radio i bio plaćen u inozemstvu, </w:t>
      </w:r>
      <w:r w:rsidR="00495501" w:rsidRPr="00AB5FE4">
        <w:rPr>
          <w:rFonts w:ascii="Arial" w:hAnsi="Arial" w:cs="Arial"/>
        </w:rPr>
        <w:t xml:space="preserve">ne uključuje se </w:t>
      </w:r>
      <w:r w:rsidRPr="00AB5FE4">
        <w:rPr>
          <w:rFonts w:ascii="Arial" w:hAnsi="Arial" w:cs="Arial"/>
        </w:rPr>
        <w:t>plaća za razdoblje rada u inozemstvu.)</w:t>
      </w:r>
    </w:p>
    <w:p w14:paraId="3A703932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4EFC24" w14:textId="1DA2FEBF" w:rsidR="00F478CB" w:rsidRPr="00AB5FE4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B2.</w:t>
      </w:r>
      <w:r w:rsidR="00183940">
        <w:rPr>
          <w:rFonts w:ascii="Arial" w:hAnsi="Arial" w:cs="Arial"/>
          <w:b/>
          <w:color w:val="000000"/>
          <w:u w:val="single"/>
        </w:rPr>
        <w:t>2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F478CB" w:rsidRPr="00AB5FE4">
        <w:rPr>
          <w:rFonts w:ascii="Arial" w:hAnsi="Arial" w:cs="Arial"/>
          <w:b/>
          <w:color w:val="000000"/>
          <w:u w:val="single"/>
        </w:rPr>
        <w:t>Godišnji primici</w:t>
      </w:r>
    </w:p>
    <w:p w14:paraId="372BEE22" w14:textId="77777777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A4A6DE" w14:textId="32DB3514" w:rsidR="00F478CB" w:rsidRPr="000F7B4D" w:rsidRDefault="00F478CB" w:rsidP="000F7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>Godišnje primitke čine dodatna plaćanja na temelju periodičnoga i završnog računa, trinaesta plaća i druge isplate prema kolektivnom ugovoru i/ili unutarnjem pravilniku pravne osobe (npr. božićnica, regres, jubilarne nagrade, otpremnine, naknada za neiskorišteni godišnji odmor i sl</w:t>
      </w:r>
      <w:r w:rsidR="000F7B4D" w:rsidRPr="000F7B4D">
        <w:rPr>
          <w:rFonts w:ascii="Arial" w:hAnsi="Arial" w:cs="Arial"/>
        </w:rPr>
        <w:t>.</w:t>
      </w:r>
      <w:r w:rsidR="00495501">
        <w:rPr>
          <w:rFonts w:ascii="Arial" w:hAnsi="Arial" w:cs="Arial"/>
        </w:rPr>
        <w:t xml:space="preserve"> ꟷ</w:t>
      </w:r>
      <w:r w:rsidR="00467C26">
        <w:rPr>
          <w:rFonts w:ascii="Arial" w:hAnsi="Arial" w:cs="Arial"/>
        </w:rPr>
        <w:t xml:space="preserve"> </w:t>
      </w:r>
      <w:r w:rsidR="000F7B4D" w:rsidRPr="000F7B4D">
        <w:rPr>
          <w:rFonts w:ascii="Arial" w:hAnsi="Arial" w:cs="Arial"/>
        </w:rPr>
        <w:t>prikazuju se samo oporezivi iznosi).</w:t>
      </w:r>
    </w:p>
    <w:p w14:paraId="7FA00979" w14:textId="77777777" w:rsidR="000F7B4D" w:rsidRPr="00AB5FE4" w:rsidRDefault="000F7B4D" w:rsidP="000F7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A27361" w14:textId="16F909FF" w:rsidR="00F478CB" w:rsidRPr="00AB5FE4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B2.</w:t>
      </w:r>
      <w:r w:rsidR="00183940">
        <w:rPr>
          <w:rFonts w:ascii="Arial" w:hAnsi="Arial" w:cs="Arial"/>
          <w:b/>
          <w:color w:val="000000"/>
          <w:u w:val="single"/>
        </w:rPr>
        <w:t>3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F478CB" w:rsidRPr="00AB5FE4">
        <w:rPr>
          <w:rFonts w:ascii="Arial" w:hAnsi="Arial" w:cs="Arial"/>
          <w:b/>
          <w:color w:val="000000"/>
          <w:u w:val="single"/>
        </w:rPr>
        <w:t>Broj tjedana na koj</w:t>
      </w:r>
      <w:r w:rsidR="00495501">
        <w:rPr>
          <w:rFonts w:ascii="Arial" w:hAnsi="Arial" w:cs="Arial"/>
          <w:b/>
          <w:color w:val="000000"/>
          <w:u w:val="single"/>
        </w:rPr>
        <w:t>e</w:t>
      </w:r>
      <w:r w:rsidR="00F478CB" w:rsidRPr="00AB5FE4">
        <w:rPr>
          <w:rFonts w:ascii="Arial" w:hAnsi="Arial" w:cs="Arial"/>
          <w:b/>
          <w:color w:val="000000"/>
          <w:u w:val="single"/>
        </w:rPr>
        <w:t xml:space="preserve"> se odnosi godišnja </w:t>
      </w:r>
      <w:r w:rsidR="00495501" w:rsidRPr="00AB5FE4">
        <w:rPr>
          <w:rFonts w:ascii="Arial" w:hAnsi="Arial" w:cs="Arial"/>
          <w:b/>
          <w:color w:val="000000"/>
          <w:u w:val="single"/>
        </w:rPr>
        <w:t xml:space="preserve">bruto </w:t>
      </w:r>
      <w:r w:rsidR="00F478CB" w:rsidRPr="00AB5FE4">
        <w:rPr>
          <w:rFonts w:ascii="Arial" w:hAnsi="Arial" w:cs="Arial"/>
          <w:b/>
          <w:color w:val="000000"/>
          <w:u w:val="single"/>
        </w:rPr>
        <w:t>plaća</w:t>
      </w:r>
    </w:p>
    <w:p w14:paraId="53313D42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07F1D5" w14:textId="6B012F7C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Odnosi se na ukupan broj tjedana za koje je zaposlenik primio plaću za </w:t>
      </w:r>
      <w:r w:rsidR="00DA56E6">
        <w:rPr>
          <w:rFonts w:ascii="Arial" w:hAnsi="Arial" w:cs="Arial"/>
        </w:rPr>
        <w:t>2022.</w:t>
      </w:r>
      <w:r w:rsidRPr="00AB5FE4">
        <w:rPr>
          <w:rFonts w:ascii="Arial" w:hAnsi="Arial" w:cs="Arial"/>
        </w:rPr>
        <w:t xml:space="preserve"> bez obzira na to je li radio </w:t>
      </w:r>
      <w:r w:rsidR="00495501">
        <w:rPr>
          <w:rFonts w:ascii="Arial" w:hAnsi="Arial" w:cs="Arial"/>
        </w:rPr>
        <w:t xml:space="preserve">u </w:t>
      </w:r>
      <w:r w:rsidRPr="00AB5FE4">
        <w:rPr>
          <w:rFonts w:ascii="Arial" w:hAnsi="Arial" w:cs="Arial"/>
        </w:rPr>
        <w:t>puno</w:t>
      </w:r>
      <w:r w:rsidR="00495501">
        <w:rPr>
          <w:rFonts w:ascii="Arial" w:hAnsi="Arial" w:cs="Arial"/>
        </w:rPr>
        <w:t>me</w:t>
      </w:r>
      <w:r w:rsidRPr="00AB5FE4">
        <w:rPr>
          <w:rFonts w:ascii="Arial" w:hAnsi="Arial" w:cs="Arial"/>
        </w:rPr>
        <w:t xml:space="preserve"> ili nepuno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radno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vreme</w:t>
      </w:r>
      <w:r w:rsidR="00495501">
        <w:rPr>
          <w:rFonts w:ascii="Arial" w:hAnsi="Arial" w:cs="Arial"/>
        </w:rPr>
        <w:t>nu</w:t>
      </w:r>
      <w:r w:rsidRPr="00AB5FE4">
        <w:rPr>
          <w:rFonts w:ascii="Arial" w:hAnsi="Arial" w:cs="Arial"/>
        </w:rPr>
        <w:t>.</w:t>
      </w:r>
    </w:p>
    <w:p w14:paraId="02D53E97" w14:textId="2FCB0F1C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Zaposlenici </w:t>
      </w:r>
      <w:r w:rsidR="00495501">
        <w:rPr>
          <w:rFonts w:ascii="Arial" w:hAnsi="Arial" w:cs="Arial"/>
        </w:rPr>
        <w:t xml:space="preserve">u </w:t>
      </w:r>
      <w:r w:rsidRPr="00AB5FE4">
        <w:rPr>
          <w:rFonts w:ascii="Arial" w:hAnsi="Arial" w:cs="Arial"/>
        </w:rPr>
        <w:t>nepuno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radno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vr</w:t>
      </w:r>
      <w:r w:rsidR="00495501">
        <w:rPr>
          <w:rFonts w:ascii="Arial" w:hAnsi="Arial" w:cs="Arial"/>
        </w:rPr>
        <w:t>e</w:t>
      </w:r>
      <w:r w:rsidRPr="00AB5FE4">
        <w:rPr>
          <w:rFonts w:ascii="Arial" w:hAnsi="Arial" w:cs="Arial"/>
        </w:rPr>
        <w:t>me</w:t>
      </w:r>
      <w:r w:rsidR="00495501">
        <w:rPr>
          <w:rFonts w:ascii="Arial" w:hAnsi="Arial" w:cs="Arial"/>
        </w:rPr>
        <w:t>nu</w:t>
      </w:r>
      <w:r w:rsidRPr="00AB5FE4">
        <w:rPr>
          <w:rFonts w:ascii="Arial" w:hAnsi="Arial" w:cs="Arial"/>
        </w:rPr>
        <w:t xml:space="preserve"> tretiraju se kao i zaposlenici </w:t>
      </w:r>
      <w:r w:rsidR="00495501">
        <w:rPr>
          <w:rFonts w:ascii="Arial" w:hAnsi="Arial" w:cs="Arial"/>
        </w:rPr>
        <w:t xml:space="preserve">u </w:t>
      </w:r>
      <w:r w:rsidRPr="00AB5FE4">
        <w:rPr>
          <w:rFonts w:ascii="Arial" w:hAnsi="Arial" w:cs="Arial"/>
        </w:rPr>
        <w:t>puno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radno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vr</w:t>
      </w:r>
      <w:r w:rsidR="00495501">
        <w:rPr>
          <w:rFonts w:ascii="Arial" w:hAnsi="Arial" w:cs="Arial"/>
        </w:rPr>
        <w:t>e</w:t>
      </w:r>
      <w:r w:rsidRPr="00AB5FE4">
        <w:rPr>
          <w:rFonts w:ascii="Arial" w:hAnsi="Arial" w:cs="Arial"/>
        </w:rPr>
        <w:t>me</w:t>
      </w:r>
      <w:r w:rsidR="00495501">
        <w:rPr>
          <w:rFonts w:ascii="Arial" w:hAnsi="Arial" w:cs="Arial"/>
        </w:rPr>
        <w:t>nu</w:t>
      </w:r>
      <w:r w:rsidRPr="00AB5FE4">
        <w:rPr>
          <w:rFonts w:ascii="Arial" w:hAnsi="Arial" w:cs="Arial"/>
        </w:rPr>
        <w:t>, neovisno o broju sati koje rade.</w:t>
      </w:r>
    </w:p>
    <w:p w14:paraId="49CEE1E6" w14:textId="71053935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Ako je osoba zaposlena </w:t>
      </w:r>
      <w:r w:rsidR="00495501">
        <w:rPr>
          <w:rFonts w:ascii="Arial" w:hAnsi="Arial" w:cs="Arial"/>
        </w:rPr>
        <w:t>u</w:t>
      </w:r>
      <w:r w:rsidRPr="00AB5FE4">
        <w:rPr>
          <w:rFonts w:ascii="Arial" w:hAnsi="Arial" w:cs="Arial"/>
        </w:rPr>
        <w:t xml:space="preserve"> nepuno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radno</w:t>
      </w:r>
      <w:r w:rsidR="00495501">
        <w:rPr>
          <w:rFonts w:ascii="Arial" w:hAnsi="Arial" w:cs="Arial"/>
        </w:rPr>
        <w:t xml:space="preserve">m </w:t>
      </w:r>
      <w:r w:rsidRPr="00AB5FE4">
        <w:rPr>
          <w:rFonts w:ascii="Arial" w:hAnsi="Arial" w:cs="Arial"/>
        </w:rPr>
        <w:t>vr</w:t>
      </w:r>
      <w:r w:rsidR="00495501">
        <w:rPr>
          <w:rFonts w:ascii="Arial" w:hAnsi="Arial" w:cs="Arial"/>
        </w:rPr>
        <w:t>e</w:t>
      </w:r>
      <w:r w:rsidRPr="00AB5FE4">
        <w:rPr>
          <w:rFonts w:ascii="Arial" w:hAnsi="Arial" w:cs="Arial"/>
        </w:rPr>
        <w:t>me</w:t>
      </w:r>
      <w:r w:rsidR="00495501">
        <w:rPr>
          <w:rFonts w:ascii="Arial" w:hAnsi="Arial" w:cs="Arial"/>
        </w:rPr>
        <w:t>nu</w:t>
      </w:r>
      <w:r w:rsidRPr="00AB5FE4">
        <w:rPr>
          <w:rFonts w:ascii="Arial" w:hAnsi="Arial" w:cs="Arial"/>
        </w:rPr>
        <w:t xml:space="preserve"> bila plaćena za cijelu godinu, unesite 52 tjedna. Ako je bila plaćena za </w:t>
      </w:r>
      <w:r w:rsidR="00495501">
        <w:rPr>
          <w:rFonts w:ascii="Arial" w:hAnsi="Arial" w:cs="Arial"/>
        </w:rPr>
        <w:t>šest</w:t>
      </w:r>
      <w:r w:rsidRPr="00AB5FE4">
        <w:rPr>
          <w:rFonts w:ascii="Arial" w:hAnsi="Arial" w:cs="Arial"/>
        </w:rPr>
        <w:t xml:space="preserve"> mjeseci, unesite 26 tjed</w:t>
      </w:r>
      <w:r w:rsidR="00495501">
        <w:rPr>
          <w:rFonts w:ascii="Arial" w:hAnsi="Arial" w:cs="Arial"/>
        </w:rPr>
        <w:t>a</w:t>
      </w:r>
      <w:r w:rsidRPr="00AB5FE4">
        <w:rPr>
          <w:rFonts w:ascii="Arial" w:hAnsi="Arial" w:cs="Arial"/>
        </w:rPr>
        <w:t>na.</w:t>
      </w:r>
    </w:p>
    <w:p w14:paraId="18A775D9" w14:textId="77777777" w:rsidR="00913246" w:rsidRPr="00AB5FE4" w:rsidRDefault="00913246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A19893" w14:textId="02DF1D48" w:rsidR="00F27D5C" w:rsidRPr="00AB5FE4" w:rsidRDefault="00F27D5C" w:rsidP="00F27D5C">
      <w:pPr>
        <w:spacing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br w:type="page"/>
      </w:r>
    </w:p>
    <w:p w14:paraId="4472F4E0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67040A" w14:textId="5AA3F960" w:rsidR="00F478CB" w:rsidRPr="00AB5FE4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B2.</w:t>
      </w:r>
      <w:r w:rsidR="00183940">
        <w:rPr>
          <w:rFonts w:ascii="Arial" w:hAnsi="Arial" w:cs="Arial"/>
          <w:b/>
          <w:color w:val="000000"/>
          <w:u w:val="single"/>
        </w:rPr>
        <w:t>4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F478CB" w:rsidRPr="00AB5FE4">
        <w:rPr>
          <w:rFonts w:ascii="Arial" w:hAnsi="Arial" w:cs="Arial"/>
          <w:b/>
          <w:color w:val="000000"/>
          <w:u w:val="single"/>
        </w:rPr>
        <w:t xml:space="preserve">Broj dana godišnjeg odmora iskorištenih u </w:t>
      </w:r>
      <w:r w:rsidR="00DA56E6">
        <w:rPr>
          <w:rFonts w:ascii="Arial" w:hAnsi="Arial" w:cs="Arial"/>
          <w:b/>
          <w:color w:val="000000"/>
          <w:u w:val="single"/>
        </w:rPr>
        <w:t>2022.</w:t>
      </w:r>
    </w:p>
    <w:p w14:paraId="6512B5CB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E5747D" w14:textId="7F85AB47" w:rsidR="00132F9F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Odnosi se na ukupan plaćeni godišnji odmor, izražen u danima. Ukupan broj plaćenih dana godišnjeg odmora uključuje najkraći zakonski propisani godišnji odmor te dane s osnove radnog staža, složenosti poslova, uvjeta rada, socijalnih uvjeta itd. koje je zaposlenik iskoristio u </w:t>
      </w:r>
      <w:r w:rsidR="00DA56E6">
        <w:rPr>
          <w:rFonts w:ascii="Arial" w:hAnsi="Arial" w:cs="Arial"/>
        </w:rPr>
        <w:t>2022.</w:t>
      </w:r>
    </w:p>
    <w:p w14:paraId="1EA6806E" w14:textId="43E90EB1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05C98C" w14:textId="77777777" w:rsidR="00132F9F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t>Ako je teško doći do stvarnog broja dana iskorištenoga godišnjeg odmora zaposlenika, može se navesti broj dana godišnjeg odmora na koji zaposlenik ima pravo.</w:t>
      </w:r>
    </w:p>
    <w:p w14:paraId="4A6FE4E1" w14:textId="23B2D799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AC73AA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t>U godišnji odmor ne ubraja se sljedeće:</w:t>
      </w:r>
    </w:p>
    <w:p w14:paraId="0FDE1821" w14:textId="77777777" w:rsidR="00F478CB" w:rsidRPr="00AB5FE4" w:rsidRDefault="00F478C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bolovanje</w:t>
      </w:r>
    </w:p>
    <w:p w14:paraId="56505585" w14:textId="77777777" w:rsidR="00F478CB" w:rsidRPr="00AB5FE4" w:rsidRDefault="00F478C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državni praznici, odnosno blagdani</w:t>
      </w:r>
    </w:p>
    <w:p w14:paraId="62EDBD9C" w14:textId="77777777" w:rsidR="00F478CB" w:rsidRPr="00AB5FE4" w:rsidRDefault="00F478C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odsutnost zbog stručnog obrazovanja</w:t>
      </w:r>
    </w:p>
    <w:p w14:paraId="558FF1E5" w14:textId="77777777" w:rsidR="00F478CB" w:rsidRPr="00AB5FE4" w:rsidRDefault="00F478C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posebni plaćeni dopust odobren zbog osobnih razloga</w:t>
      </w:r>
    </w:p>
    <w:p w14:paraId="0E3FD16F" w14:textId="77777777" w:rsidR="00F478CB" w:rsidRPr="00AB5FE4" w:rsidRDefault="00F478CB" w:rsidP="00F27D5C">
      <w:pPr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iCs/>
          <w:color w:val="000000"/>
        </w:rPr>
      </w:pPr>
      <w:r w:rsidRPr="00AB5FE4">
        <w:rPr>
          <w:rFonts w:ascii="Arial" w:hAnsi="Arial" w:cs="Arial"/>
          <w:iCs/>
          <w:color w:val="000000"/>
        </w:rPr>
        <w:t>odsutnost s posla odobrena na temelju sporazuma o smanjenju radnog vremena.</w:t>
      </w:r>
    </w:p>
    <w:p w14:paraId="415250BD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F02C18" w14:textId="72CF9788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Radi usporedivosti svaki tjedan godišnjeg odmora odgovara razdoblju od pet radnih dana. </w:t>
      </w:r>
      <w:r w:rsidR="00495501">
        <w:rPr>
          <w:rFonts w:ascii="Arial" w:hAnsi="Arial" w:cs="Arial"/>
        </w:rPr>
        <w:t>N</w:t>
      </w:r>
      <w:r w:rsidR="00495501" w:rsidRPr="00AB5FE4">
        <w:rPr>
          <w:rFonts w:ascii="Arial" w:hAnsi="Arial" w:cs="Arial"/>
        </w:rPr>
        <w:t xml:space="preserve">e računaju se </w:t>
      </w:r>
      <w:r w:rsidR="00495501">
        <w:rPr>
          <w:rFonts w:ascii="Arial" w:hAnsi="Arial" w:cs="Arial"/>
        </w:rPr>
        <w:t>s</w:t>
      </w:r>
      <w:r w:rsidRPr="00AB5FE4">
        <w:rPr>
          <w:rFonts w:ascii="Arial" w:hAnsi="Arial" w:cs="Arial"/>
        </w:rPr>
        <w:t xml:space="preserve">ubote i nedjelje. Na primjer ako osoba zaposlena </w:t>
      </w:r>
      <w:r w:rsidR="00495501">
        <w:rPr>
          <w:rFonts w:ascii="Arial" w:hAnsi="Arial" w:cs="Arial"/>
        </w:rPr>
        <w:t>u</w:t>
      </w:r>
      <w:r w:rsidRPr="00AB5FE4">
        <w:rPr>
          <w:rFonts w:ascii="Arial" w:hAnsi="Arial" w:cs="Arial"/>
        </w:rPr>
        <w:t xml:space="preserve"> puno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radno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vre</w:t>
      </w:r>
      <w:r w:rsidR="00495501">
        <w:rPr>
          <w:rFonts w:ascii="Arial" w:hAnsi="Arial" w:cs="Arial"/>
        </w:rPr>
        <w:t>menu</w:t>
      </w:r>
      <w:r w:rsidRPr="00AB5FE4">
        <w:rPr>
          <w:rFonts w:ascii="Arial" w:hAnsi="Arial" w:cs="Arial"/>
        </w:rPr>
        <w:t xml:space="preserve"> ima pravo na pet tjedana godišnjeg odmora, njezin godišnji odmor iznosi 25 dana. </w:t>
      </w:r>
      <w:r w:rsidR="00495501">
        <w:rPr>
          <w:rFonts w:ascii="Arial" w:hAnsi="Arial" w:cs="Arial"/>
        </w:rPr>
        <w:t>Osoba koja</w:t>
      </w:r>
      <w:r w:rsidRPr="00AB5FE4">
        <w:rPr>
          <w:rFonts w:ascii="Arial" w:hAnsi="Arial" w:cs="Arial"/>
        </w:rPr>
        <w:t xml:space="preserve"> </w:t>
      </w:r>
      <w:r w:rsidR="0076537F">
        <w:rPr>
          <w:rFonts w:ascii="Arial" w:hAnsi="Arial" w:cs="Arial"/>
        </w:rPr>
        <w:t xml:space="preserve">je </w:t>
      </w:r>
      <w:r w:rsidRPr="00AB5FE4">
        <w:rPr>
          <w:rFonts w:ascii="Arial" w:hAnsi="Arial" w:cs="Arial"/>
        </w:rPr>
        <w:t xml:space="preserve">pak </w:t>
      </w:r>
      <w:r w:rsidR="0076537F">
        <w:rPr>
          <w:rFonts w:ascii="Arial" w:hAnsi="Arial" w:cs="Arial"/>
        </w:rPr>
        <w:t xml:space="preserve">zaposlena </w:t>
      </w:r>
      <w:r w:rsidR="00495501">
        <w:rPr>
          <w:rFonts w:ascii="Arial" w:hAnsi="Arial" w:cs="Arial"/>
        </w:rPr>
        <w:t xml:space="preserve">u </w:t>
      </w:r>
      <w:r w:rsidRPr="00AB5FE4">
        <w:rPr>
          <w:rFonts w:ascii="Arial" w:hAnsi="Arial" w:cs="Arial"/>
        </w:rPr>
        <w:t>nepuno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radno</w:t>
      </w:r>
      <w:r w:rsidR="00495501">
        <w:rPr>
          <w:rFonts w:ascii="Arial" w:hAnsi="Arial" w:cs="Arial"/>
        </w:rPr>
        <w:t>m</w:t>
      </w:r>
      <w:r w:rsidRPr="00AB5FE4">
        <w:rPr>
          <w:rFonts w:ascii="Arial" w:hAnsi="Arial" w:cs="Arial"/>
        </w:rPr>
        <w:t xml:space="preserve"> vr</w:t>
      </w:r>
      <w:r w:rsidR="00495501">
        <w:rPr>
          <w:rFonts w:ascii="Arial" w:hAnsi="Arial" w:cs="Arial"/>
        </w:rPr>
        <w:t>e</w:t>
      </w:r>
      <w:r w:rsidRPr="00AB5FE4">
        <w:rPr>
          <w:rFonts w:ascii="Arial" w:hAnsi="Arial" w:cs="Arial"/>
        </w:rPr>
        <w:t>me</w:t>
      </w:r>
      <w:r w:rsidR="00495501">
        <w:rPr>
          <w:rFonts w:ascii="Arial" w:hAnsi="Arial" w:cs="Arial"/>
        </w:rPr>
        <w:t>nu</w:t>
      </w:r>
      <w:r w:rsidRPr="00AB5FE4">
        <w:rPr>
          <w:rFonts w:ascii="Arial" w:hAnsi="Arial" w:cs="Arial"/>
        </w:rPr>
        <w:t>, i to 60% punoga radnog vremena i ima pravo na pet tjedana godišnjeg odmora, zapravo ima pravo na samo 15 punih dana godišnjeg odmora.</w:t>
      </w:r>
    </w:p>
    <w:p w14:paraId="7399CC39" w14:textId="77777777" w:rsidR="00E35F71" w:rsidRDefault="00E35F71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E92E9E" w14:textId="77777777" w:rsidR="00E35F71" w:rsidRPr="00E35F71" w:rsidRDefault="00E35F71" w:rsidP="00E3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u w:val="single"/>
        </w:rPr>
      </w:pPr>
      <w:r w:rsidRPr="00E35F71">
        <w:rPr>
          <w:rFonts w:ascii="Arial" w:hAnsi="Arial" w:cs="Arial"/>
          <w:b/>
          <w:color w:val="002060"/>
          <w:u w:val="single"/>
        </w:rPr>
        <w:t>B3.</w:t>
      </w:r>
      <w:r w:rsidRPr="00E35F71">
        <w:rPr>
          <w:rFonts w:ascii="Arial" w:hAnsi="Arial" w:cs="Arial"/>
          <w:b/>
          <w:color w:val="002060"/>
          <w:u w:val="single"/>
        </w:rPr>
        <w:tab/>
        <w:t>Podaci o plaći i radnom vremenu za listopad 2022.</w:t>
      </w:r>
    </w:p>
    <w:p w14:paraId="14368BC2" w14:textId="77777777" w:rsidR="00371144" w:rsidRDefault="00371144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773423" w14:textId="13E850DA" w:rsidR="0091054C" w:rsidRPr="00AB5FE4" w:rsidRDefault="0091054C" w:rsidP="00910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</w:t>
      </w:r>
      <w:r>
        <w:rPr>
          <w:rFonts w:ascii="Arial" w:hAnsi="Arial" w:cs="Arial"/>
          <w:b/>
          <w:color w:val="000000"/>
          <w:u w:val="single"/>
        </w:rPr>
        <w:t>3</w:t>
      </w:r>
      <w:r w:rsidRPr="00AB5FE4">
        <w:rPr>
          <w:rFonts w:ascii="Arial" w:hAnsi="Arial" w:cs="Arial"/>
          <w:b/>
          <w:color w:val="000000"/>
          <w:u w:val="single"/>
        </w:rPr>
        <w:t>.1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Pr="00AB5FE4">
        <w:rPr>
          <w:rFonts w:ascii="Arial" w:hAnsi="Arial" w:cs="Arial"/>
          <w:b/>
          <w:u w:val="single"/>
        </w:rPr>
        <w:t>Bruto plaća zaposlenika u referentnome mjesecu</w:t>
      </w:r>
    </w:p>
    <w:p w14:paraId="33182C0F" w14:textId="77777777" w:rsidR="0091054C" w:rsidRPr="00AB5FE4" w:rsidRDefault="0091054C" w:rsidP="00910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415F1357" w14:textId="77777777" w:rsidR="0091054C" w:rsidRPr="00AB5FE4" w:rsidRDefault="0091054C" w:rsidP="0091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>Bruto plaća obuhvaća sve vrste neto isplata po osnovi radnog odnosa te obvezatna izdvajanja propisana zakonom: doprinos za mirovinsko osiguranje, porez na dohodak i prirez poreza na dohodak.</w:t>
      </w:r>
    </w:p>
    <w:p w14:paraId="4D314D81" w14:textId="77777777" w:rsidR="0091054C" w:rsidRDefault="0091054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1AF9BC" w14:textId="00C21E3B" w:rsidR="004A352D" w:rsidRPr="00AB5FE4" w:rsidRDefault="004A352D" w:rsidP="004A3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</w:t>
      </w:r>
      <w:r>
        <w:rPr>
          <w:rFonts w:ascii="Arial" w:hAnsi="Arial" w:cs="Arial"/>
          <w:b/>
          <w:color w:val="000000"/>
          <w:u w:val="single"/>
        </w:rPr>
        <w:t>3.2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7021E5" w:rsidRPr="007021E5">
        <w:rPr>
          <w:rFonts w:ascii="Arial" w:hAnsi="Arial" w:cs="Arial"/>
          <w:b/>
          <w:u w:val="single"/>
        </w:rPr>
        <w:t>Plaća za prekovremene sate</w:t>
      </w:r>
    </w:p>
    <w:p w14:paraId="0D800C87" w14:textId="11E2F452" w:rsidR="004A352D" w:rsidRPr="00AB5FE4" w:rsidRDefault="004A352D" w:rsidP="004A3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</w:t>
      </w:r>
      <w:r>
        <w:rPr>
          <w:rFonts w:ascii="Arial" w:hAnsi="Arial" w:cs="Arial"/>
          <w:b/>
          <w:color w:val="000000"/>
          <w:u w:val="single"/>
        </w:rPr>
        <w:t>3.3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7021E5" w:rsidRPr="007021E5">
        <w:rPr>
          <w:rFonts w:ascii="Arial" w:hAnsi="Arial" w:cs="Arial"/>
          <w:b/>
          <w:u w:val="single"/>
        </w:rPr>
        <w:t>Posebni dodaci za rad u smjenama, noćni rad, rad nedjeljom i blagdanom</w:t>
      </w:r>
    </w:p>
    <w:p w14:paraId="046D4940" w14:textId="7242846A" w:rsidR="004A352D" w:rsidRPr="00AB5FE4" w:rsidRDefault="004A352D" w:rsidP="004A3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</w:t>
      </w:r>
      <w:r>
        <w:rPr>
          <w:rFonts w:ascii="Arial" w:hAnsi="Arial" w:cs="Arial"/>
          <w:b/>
          <w:color w:val="000000"/>
          <w:u w:val="single"/>
        </w:rPr>
        <w:t>3.4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7021E5" w:rsidRPr="007021E5">
        <w:rPr>
          <w:rFonts w:ascii="Arial" w:hAnsi="Arial" w:cs="Arial"/>
          <w:b/>
          <w:u w:val="single"/>
        </w:rPr>
        <w:t>Obvezni socijalni doprinosi (doprinos za mirovinsko osiguranje, I. i II. stup)</w:t>
      </w:r>
    </w:p>
    <w:p w14:paraId="55DF2CB9" w14:textId="630275B5" w:rsidR="004A352D" w:rsidRPr="00AB5FE4" w:rsidRDefault="004A352D" w:rsidP="004A3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</w:t>
      </w:r>
      <w:r>
        <w:rPr>
          <w:rFonts w:ascii="Arial" w:hAnsi="Arial" w:cs="Arial"/>
          <w:b/>
          <w:color w:val="000000"/>
          <w:u w:val="single"/>
        </w:rPr>
        <w:t>3.5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7021E5" w:rsidRPr="007021E5">
        <w:rPr>
          <w:rFonts w:ascii="Arial" w:hAnsi="Arial" w:cs="Arial"/>
          <w:b/>
          <w:u w:val="single"/>
        </w:rPr>
        <w:t>Porezi na plaću (porez i prirez)</w:t>
      </w:r>
    </w:p>
    <w:p w14:paraId="5809CEC0" w14:textId="77777777" w:rsidR="004A352D" w:rsidRPr="00AB5FE4" w:rsidRDefault="004A352D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72D3E3" w14:textId="59BA5BF8" w:rsidR="00F478CB" w:rsidRPr="00AB5FE4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</w:t>
      </w:r>
      <w:r w:rsidR="0091054C">
        <w:rPr>
          <w:rFonts w:ascii="Arial" w:hAnsi="Arial" w:cs="Arial"/>
          <w:b/>
          <w:color w:val="000000"/>
          <w:u w:val="single"/>
        </w:rPr>
        <w:t>3</w:t>
      </w:r>
      <w:r w:rsidRPr="00AB5FE4">
        <w:rPr>
          <w:rFonts w:ascii="Arial" w:hAnsi="Arial" w:cs="Arial"/>
          <w:b/>
          <w:color w:val="000000"/>
          <w:u w:val="single"/>
        </w:rPr>
        <w:t>.6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F478CB" w:rsidRPr="00AB5FE4">
        <w:rPr>
          <w:rFonts w:ascii="Arial" w:hAnsi="Arial" w:cs="Arial"/>
          <w:b/>
          <w:color w:val="000000"/>
          <w:u w:val="single"/>
        </w:rPr>
        <w:t xml:space="preserve">Broj plaćenih sati za listopad </w:t>
      </w:r>
      <w:r w:rsidR="00DA56E6">
        <w:rPr>
          <w:rFonts w:ascii="Arial" w:hAnsi="Arial" w:cs="Arial"/>
          <w:b/>
          <w:color w:val="000000"/>
          <w:u w:val="single"/>
        </w:rPr>
        <w:t>2022.</w:t>
      </w:r>
    </w:p>
    <w:p w14:paraId="243785E8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18E8FB" w14:textId="5A789C84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 xml:space="preserve">Ovdje treba iskazati stvarni broj sati koje je platilo vaše poduzeće za listopad </w:t>
      </w:r>
      <w:r w:rsidR="00DA56E6">
        <w:rPr>
          <w:rFonts w:ascii="Arial" w:hAnsi="Arial" w:cs="Arial"/>
        </w:rPr>
        <w:t>2022.</w:t>
      </w:r>
      <w:r w:rsidRPr="00AB5FE4">
        <w:rPr>
          <w:rFonts w:ascii="Arial" w:hAnsi="Arial" w:cs="Arial"/>
        </w:rPr>
        <w:t>, a ne broj sati u uobičajenome radnome mjesecu.</w:t>
      </w:r>
    </w:p>
    <w:p w14:paraId="33AE948A" w14:textId="43F9CB25" w:rsidR="00F478CB" w:rsidRPr="00AB5FE4" w:rsidRDefault="00F478CB" w:rsidP="009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FE4">
        <w:rPr>
          <w:rFonts w:ascii="Arial" w:hAnsi="Arial" w:cs="Arial"/>
        </w:rPr>
        <w:t>Plaćeni sati uključuju sve odrađene sate rada i prekovremene sate rada koje je poslodavac platio. Sate koji nisu odrađeni u referentnom</w:t>
      </w:r>
      <w:r w:rsidR="0076537F">
        <w:rPr>
          <w:rFonts w:ascii="Arial" w:hAnsi="Arial" w:cs="Arial"/>
        </w:rPr>
        <w:t>e</w:t>
      </w:r>
      <w:r w:rsidRPr="00AB5FE4">
        <w:rPr>
          <w:rFonts w:ascii="Arial" w:hAnsi="Arial" w:cs="Arial"/>
        </w:rPr>
        <w:t xml:space="preserve"> mjesecu, ali su plaćeni (npr. godišnji odmor, blagdani, bolovanje </w:t>
      </w:r>
      <w:r w:rsidR="006E6C01">
        <w:rPr>
          <w:rFonts w:ascii="Arial" w:hAnsi="Arial" w:cs="Arial"/>
        </w:rPr>
        <w:t>na teret poslodavca</w:t>
      </w:r>
      <w:r w:rsidRPr="00AB5FE4">
        <w:rPr>
          <w:rFonts w:ascii="Arial" w:hAnsi="Arial" w:cs="Arial"/>
        </w:rPr>
        <w:t>, plaćeno stručno usavršavanje), također treba uključiti u broj plaćenih sati.</w:t>
      </w:r>
    </w:p>
    <w:p w14:paraId="4B85442E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957A14" w14:textId="46908D7F" w:rsidR="00F478CB" w:rsidRPr="00AB5FE4" w:rsidRDefault="00F27D5C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</w:t>
      </w:r>
      <w:r w:rsidR="0091054C">
        <w:rPr>
          <w:rFonts w:ascii="Arial" w:hAnsi="Arial" w:cs="Arial"/>
          <w:b/>
          <w:color w:val="000000"/>
          <w:u w:val="single"/>
        </w:rPr>
        <w:t>3</w:t>
      </w:r>
      <w:r w:rsidRPr="00AB5FE4">
        <w:rPr>
          <w:rFonts w:ascii="Arial" w:hAnsi="Arial" w:cs="Arial"/>
          <w:b/>
          <w:color w:val="000000"/>
          <w:u w:val="single"/>
        </w:rPr>
        <w:t>.7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="00F478CB" w:rsidRPr="00AB5FE4">
        <w:rPr>
          <w:rFonts w:ascii="Arial" w:hAnsi="Arial" w:cs="Arial"/>
          <w:b/>
          <w:color w:val="000000"/>
          <w:u w:val="single"/>
        </w:rPr>
        <w:t xml:space="preserve">Broj plaćenih prekovremenih sati za listopad </w:t>
      </w:r>
      <w:r w:rsidR="00DA56E6">
        <w:rPr>
          <w:rFonts w:ascii="Arial" w:hAnsi="Arial" w:cs="Arial"/>
          <w:b/>
          <w:color w:val="000000"/>
          <w:u w:val="single"/>
        </w:rPr>
        <w:t>2022.</w:t>
      </w:r>
    </w:p>
    <w:p w14:paraId="4B793FDC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93B8A9" w14:textId="77777777" w:rsidR="00F478CB" w:rsidRPr="00AB5FE4" w:rsidRDefault="00F478CB" w:rsidP="00F27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t>Prekovremeni sati uključuju plaćene sate rada zaposlenika koji je na zahtjev poslodavca morao raditi dulje od punoga odnosno nepunoga radnog vremena.</w:t>
      </w:r>
    </w:p>
    <w:p w14:paraId="182914BA" w14:textId="77777777" w:rsidR="00FA1449" w:rsidRDefault="00FA1449" w:rsidP="00F27D5C">
      <w:pPr>
        <w:spacing w:after="0" w:line="240" w:lineRule="auto"/>
        <w:rPr>
          <w:rFonts w:ascii="Arial" w:hAnsi="Arial" w:cs="Arial"/>
        </w:rPr>
      </w:pPr>
    </w:p>
    <w:p w14:paraId="1F5E40DA" w14:textId="1A77F899" w:rsidR="00EA499D" w:rsidRPr="00E35F71" w:rsidRDefault="00EA499D" w:rsidP="00E35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B5FE4">
        <w:rPr>
          <w:rFonts w:ascii="Arial" w:hAnsi="Arial" w:cs="Arial"/>
          <w:b/>
          <w:color w:val="000000"/>
          <w:u w:val="single"/>
        </w:rPr>
        <w:t>B</w:t>
      </w:r>
      <w:r>
        <w:rPr>
          <w:rFonts w:ascii="Arial" w:hAnsi="Arial" w:cs="Arial"/>
          <w:b/>
          <w:color w:val="000000"/>
          <w:u w:val="single"/>
        </w:rPr>
        <w:t>3.8</w:t>
      </w:r>
      <w:r w:rsidRPr="00AB5FE4">
        <w:rPr>
          <w:rFonts w:ascii="Arial" w:hAnsi="Arial" w:cs="Arial"/>
          <w:b/>
          <w:color w:val="000000"/>
          <w:u w:val="single"/>
        </w:rPr>
        <w:tab/>
      </w:r>
      <w:r w:rsidRPr="00EA499D">
        <w:rPr>
          <w:rFonts w:ascii="Arial" w:hAnsi="Arial" w:cs="Arial"/>
          <w:b/>
          <w:u w:val="single"/>
        </w:rPr>
        <w:t xml:space="preserve">Broj NEPLAĆENIH sati za listopad </w:t>
      </w:r>
      <w:r w:rsidR="00DA56E6">
        <w:rPr>
          <w:rFonts w:ascii="Arial" w:hAnsi="Arial" w:cs="Arial"/>
          <w:b/>
          <w:u w:val="single"/>
        </w:rPr>
        <w:t>2022.</w:t>
      </w:r>
    </w:p>
    <w:p w14:paraId="1113B411" w14:textId="3073A93E" w:rsidR="00A93055" w:rsidRPr="00AB5FE4" w:rsidRDefault="00A93055" w:rsidP="00F27D5C">
      <w:pPr>
        <w:spacing w:after="0" w:line="240" w:lineRule="auto"/>
        <w:rPr>
          <w:rFonts w:ascii="Arial" w:hAnsi="Arial" w:cs="Arial"/>
        </w:rPr>
      </w:pPr>
      <w:r w:rsidRPr="00AB5FE4">
        <w:rPr>
          <w:rFonts w:ascii="Arial" w:hAnsi="Arial" w:cs="Arial"/>
        </w:rPr>
        <w:br w:type="page"/>
      </w:r>
    </w:p>
    <w:p w14:paraId="351733F4" w14:textId="77777777" w:rsidR="00214D13" w:rsidRPr="00AB5FE4" w:rsidRDefault="00214D13" w:rsidP="00F27D5C">
      <w:pPr>
        <w:spacing w:after="0" w:line="240" w:lineRule="auto"/>
        <w:jc w:val="both"/>
        <w:rPr>
          <w:rFonts w:ascii="Arial" w:hAnsi="Arial" w:cs="Arial"/>
        </w:rPr>
      </w:pPr>
    </w:p>
    <w:p w14:paraId="6DB614FA" w14:textId="336FF049" w:rsidR="008624AA" w:rsidRPr="00AB5FE4" w:rsidRDefault="0076537F" w:rsidP="004141C7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="Arial" w:hAnsi="Arial" w:cs="Arial"/>
          <w:lang w:val="hr-HR"/>
        </w:rPr>
      </w:pPr>
      <w:bookmarkStart w:id="7" w:name="_Toc6555922"/>
      <w:r>
        <w:rPr>
          <w:rFonts w:ascii="Arial" w:hAnsi="Arial" w:cs="Arial"/>
          <w:lang w:val="hr-HR"/>
        </w:rPr>
        <w:t xml:space="preserve">4. </w:t>
      </w:r>
      <w:r w:rsidR="00214D13" w:rsidRPr="00AB5FE4">
        <w:rPr>
          <w:rFonts w:ascii="Arial" w:hAnsi="Arial" w:cs="Arial"/>
          <w:lang w:val="hr-HR"/>
        </w:rPr>
        <w:t>Prilozi</w:t>
      </w:r>
      <w:bookmarkEnd w:id="7"/>
    </w:p>
    <w:p w14:paraId="3E17E42B" w14:textId="45541395" w:rsidR="006A627A" w:rsidRPr="00AB5FE4" w:rsidRDefault="006A627A" w:rsidP="00F27D5C">
      <w:pPr>
        <w:spacing w:after="0" w:line="240" w:lineRule="auto"/>
        <w:rPr>
          <w:rFonts w:ascii="Arial" w:hAnsi="Arial" w:cs="Arial"/>
        </w:rPr>
      </w:pPr>
    </w:p>
    <w:p w14:paraId="3AD79BB1" w14:textId="3F13989E" w:rsidR="00CC072A" w:rsidRPr="00AB5FE4" w:rsidRDefault="00CC072A" w:rsidP="00F27D5C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5FE4">
        <w:rPr>
          <w:rFonts w:ascii="Arial" w:hAnsi="Arial" w:cs="Arial"/>
          <w:b/>
          <w:u w:val="single"/>
        </w:rPr>
        <w:t xml:space="preserve">Prilog 1: </w:t>
      </w:r>
      <w:r w:rsidRPr="00AB5FE4">
        <w:rPr>
          <w:rFonts w:ascii="Arial" w:hAnsi="Arial" w:cs="Arial"/>
          <w:b/>
          <w:color w:val="000000"/>
          <w:u w:val="single"/>
        </w:rPr>
        <w:t>Nacionalna klasifikacija djelatnosti 2007. (NKD 2007.)</w:t>
      </w:r>
    </w:p>
    <w:p w14:paraId="2EE4905C" w14:textId="77777777" w:rsidR="004D4BC5" w:rsidRPr="00AB5FE4" w:rsidRDefault="004D4BC5" w:rsidP="00F27D5C">
      <w:pPr>
        <w:spacing w:after="0" w:line="240" w:lineRule="auto"/>
        <w:rPr>
          <w:rFonts w:ascii="Arial" w:hAnsi="Arial" w:cs="Arial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672"/>
        <w:gridCol w:w="717"/>
        <w:gridCol w:w="4198"/>
      </w:tblGrid>
      <w:tr w:rsidR="000667A3" w:rsidRPr="00AB5FE4" w14:paraId="634D85A9" w14:textId="77777777" w:rsidTr="007B19B5">
        <w:trPr>
          <w:trHeight w:val="255"/>
          <w:tblHeader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ACC9D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Šifra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EC8257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52BA7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Šifra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3C979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Naziv</w:t>
            </w:r>
          </w:p>
        </w:tc>
      </w:tr>
      <w:tr w:rsidR="000667A3" w:rsidRPr="00AB5FE4" w14:paraId="3BC5876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0D9DD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56D9EE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Poljoprivreda, šumarstvo i ribarstvo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7583D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C4FC8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i na malo; popravak motornih vozila i motocikala</w:t>
            </w:r>
          </w:p>
        </w:tc>
      </w:tr>
      <w:tr w:rsidR="000667A3" w:rsidRPr="00AB5FE4" w14:paraId="398FA8A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E82D1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D15DD4A" w14:textId="2DDF0F5A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Biljna i stočarska</w:t>
            </w:r>
            <w:r w:rsidR="00467C2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proizvodnja, lovstvo i uslužne djelatnosti povezane s njima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D719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90896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i na malo motornim vozilima i motociklima; popravak motornih vozila i motocikala</w:t>
            </w:r>
          </w:p>
        </w:tc>
      </w:tr>
      <w:tr w:rsidR="000667A3" w:rsidRPr="00AB5FE4" w14:paraId="31482F2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469DE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B24BBC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Uzgoj jednogodišnjih usjeva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457E3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408D1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motornim vozilima</w:t>
            </w:r>
          </w:p>
        </w:tc>
      </w:tr>
      <w:tr w:rsidR="000667A3" w:rsidRPr="00AB5FE4" w14:paraId="3C08C71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4669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D5792E1" w14:textId="723B0463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žitarica (osim riže), mahunarki i uljanog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sjemenja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AAB4E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6EAE2B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Trgovina automobilima i motornim vozilima lake kategorije </w:t>
            </w:r>
          </w:p>
        </w:tc>
      </w:tr>
      <w:tr w:rsidR="000667A3" w:rsidRPr="00AB5FE4" w14:paraId="65A3ECA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CBCA0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012394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riže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2B03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B2E2DE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ostalim motornim vozilima</w:t>
            </w:r>
          </w:p>
        </w:tc>
      </w:tr>
      <w:tr w:rsidR="000667A3" w:rsidRPr="00AB5FE4" w14:paraId="2468C12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B9C4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DA56E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povrća, dinja i lubenica, korjenastog i gomoljastog povrća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88D4B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25510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Održavanje i popravak motornih vozila</w:t>
            </w:r>
          </w:p>
        </w:tc>
      </w:tr>
      <w:tr w:rsidR="000667A3" w:rsidRPr="00AB5FE4" w14:paraId="47A5332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C787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EA832D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šećerne trske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B458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2A67A0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Održavanje i popravak motornih vozila</w:t>
            </w:r>
          </w:p>
        </w:tc>
      </w:tr>
      <w:tr w:rsidR="000667A3" w:rsidRPr="00AB5FE4" w14:paraId="03E90DD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A8C86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01.15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11DB2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duhana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63F47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4A6892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dijelovima i priborom za motorna vozila</w:t>
            </w:r>
          </w:p>
        </w:tc>
      </w:tr>
      <w:tr w:rsidR="000667A3" w:rsidRPr="00AB5FE4" w14:paraId="6472946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C4B51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01.16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B631D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Uzgoj predivog bilja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69C6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45.31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8FCC7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Trgovina na veliko dijelovima i priborom za motorna vozila </w:t>
            </w:r>
          </w:p>
        </w:tc>
      </w:tr>
      <w:tr w:rsidR="000667A3" w:rsidRPr="00AB5FE4" w14:paraId="70FD820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B3A8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01.19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94A9C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Uzgoj ostalih jednogodišnjih usjeva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751B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45.32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D9CBCA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dijelovima i priborom za motorna vozila</w:t>
            </w:r>
          </w:p>
        </w:tc>
      </w:tr>
      <w:tr w:rsidR="000667A3" w:rsidRPr="00AB5FE4" w14:paraId="02441D2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72CF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78073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Uzgoj višegodišnjih usjeva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E5CC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BEB706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motociklima, dijelovima i priborom za motocikle te održavanje i popravak motocikala</w:t>
            </w:r>
          </w:p>
        </w:tc>
      </w:tr>
      <w:tr w:rsidR="000667A3" w:rsidRPr="00AB5FE4" w14:paraId="36307A8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1F0C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4371D5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Uzgoj grožđa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6CD2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45.40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6C171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motociklima, dijelovima i priborom za motocikle te održavanje i popravak motocikala</w:t>
            </w:r>
          </w:p>
        </w:tc>
      </w:tr>
      <w:tr w:rsidR="000667A3" w:rsidRPr="00AB5FE4" w14:paraId="4F312C8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D9C63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995194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tropskog i suptropskog voća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F753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6470F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veliko, osim trgovine motornim vozilima i motociklima</w:t>
            </w:r>
          </w:p>
        </w:tc>
      </w:tr>
      <w:tr w:rsidR="000667A3" w:rsidRPr="00AB5FE4" w14:paraId="739D9D6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84FD5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4F8FB4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agruma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CDB8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526267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uz naplatu ili na osnovi ugovora</w:t>
            </w:r>
          </w:p>
        </w:tc>
      </w:tr>
      <w:tr w:rsidR="000667A3" w:rsidRPr="00AB5FE4" w14:paraId="33CFCF3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AC8F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7005673" w14:textId="4E3D3BAF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jezgričavog i koštuničavog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voća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016F9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921E15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Posredovanje u trgovini poljoprivrednim sirovinama, živom stokom, tekstilnim sirovinama i poluproizvodima</w:t>
            </w:r>
          </w:p>
        </w:tc>
      </w:tr>
      <w:tr w:rsidR="000667A3" w:rsidRPr="00AB5FE4" w14:paraId="672C577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4DDC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41030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Uzgoj bobičastog, orašastog i ostalog voća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2371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6BACB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Posredovanje u trgovini gorivima, rudama, metalima i industrijskim kemijskim proizvodima</w:t>
            </w:r>
          </w:p>
        </w:tc>
      </w:tr>
      <w:tr w:rsidR="000667A3" w:rsidRPr="00AB5FE4" w14:paraId="49E7496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24838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2D723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uljanih plodova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6741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E3B0979" w14:textId="5A7FE4C4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Posredovanje</w:t>
            </w:r>
            <w:r w:rsidR="00F35A95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Samodol Miroslav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u trgovini drvom i građevinskim materijalom</w:t>
            </w:r>
          </w:p>
        </w:tc>
      </w:tr>
      <w:tr w:rsidR="000667A3" w:rsidRPr="00AB5FE4" w14:paraId="6B88D62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F84B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88512C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usjeva za pripremanje napitaka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2DE3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F7737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Posredovanje u trgovini strojevima, industrijskom opremom, brodovima i zrakoplovima</w:t>
            </w:r>
          </w:p>
        </w:tc>
      </w:tr>
      <w:tr w:rsidR="000667A3" w:rsidRPr="00AB5FE4" w14:paraId="0081EE9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8B7D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01.28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6D3032" w14:textId="6FA5ACF1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bilja za uporabu u farmaciji, aromatskog, začinskog i ljekovitog bilja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DECD8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280567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Posredovanje u trgovini namještajem, proizvodima za kućanstvo i željeznom robom</w:t>
            </w:r>
          </w:p>
        </w:tc>
      </w:tr>
      <w:tr w:rsidR="000667A3" w:rsidRPr="00AB5FE4" w14:paraId="3B30CEF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AA1AA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FCC3FD1" w14:textId="0FD01BEF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ostalih višegodišnjih usjeva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B93C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25327F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Posredovanje u trgovini tekstilom, odjećom, krznom, obućom i kožnim proizvodima</w:t>
            </w:r>
          </w:p>
        </w:tc>
      </w:tr>
      <w:tr w:rsidR="000667A3" w:rsidRPr="00AB5FE4" w14:paraId="16192EC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801E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011FB9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sadnog materijala i ukrasnog bilja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CED8A8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FE8192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Posredovanje u trgovini hranom, pićima i duhanom</w:t>
            </w:r>
          </w:p>
        </w:tc>
      </w:tr>
      <w:tr w:rsidR="000667A3" w:rsidRPr="00AB5FE4" w14:paraId="5B0797F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23703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D93C5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sadnog materijala i ukrasnog bilja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1112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F0417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Posredovanje u trgovini specijaliziranoj za određene proizvode </w:t>
            </w:r>
          </w:p>
        </w:tc>
      </w:tr>
      <w:tr w:rsidR="000667A3" w:rsidRPr="00AB5FE4" w14:paraId="61FC02E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5DDD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5104A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stoke, peradi i ostalih životinja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096B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D654B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Posredovanje u trgovini raznovrsnim proizvodima</w:t>
            </w:r>
          </w:p>
        </w:tc>
      </w:tr>
      <w:tr w:rsidR="000667A3" w:rsidRPr="00AB5FE4" w14:paraId="78BB272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08AD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401DA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muznih krava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3AD32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9C2942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poljoprivrednim sirovinama i živom stokom</w:t>
            </w:r>
          </w:p>
        </w:tc>
      </w:tr>
      <w:tr w:rsidR="000667A3" w:rsidRPr="00AB5FE4" w14:paraId="5EEB241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D94A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1284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ostalih goveda i bivola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6378B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91B146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žitaricama, sirovim duhanom, sjemenjem i stočnom hranom</w:t>
            </w:r>
          </w:p>
        </w:tc>
      </w:tr>
      <w:tr w:rsidR="000667A3" w:rsidRPr="00AB5FE4" w14:paraId="69C2218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D44A5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433D59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konja, magaraca, mula i mazgi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96363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4AA71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cvijećem i sadnicama</w:t>
            </w:r>
          </w:p>
        </w:tc>
      </w:tr>
      <w:tr w:rsidR="000667A3" w:rsidRPr="00AB5FE4" w14:paraId="5104DBD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8E0B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F498EC3" w14:textId="64F787DF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deva i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ljama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F6C7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46.23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D5AD75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živom stokom</w:t>
            </w:r>
          </w:p>
        </w:tc>
      </w:tr>
      <w:tr w:rsidR="000667A3" w:rsidRPr="00AB5FE4" w14:paraId="720E37D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734F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CAD890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ovaca i koza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6EDE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46.24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06587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sirovim i štavljenim kožama</w:t>
            </w:r>
          </w:p>
        </w:tc>
      </w:tr>
      <w:tr w:rsidR="000667A3" w:rsidRPr="00AB5FE4" w14:paraId="3F817C1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800F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9E3C6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svinja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55A04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9F322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hranom, pićima i duhanom</w:t>
            </w:r>
          </w:p>
        </w:tc>
      </w:tr>
      <w:tr w:rsidR="000667A3" w:rsidRPr="00AB5FE4" w14:paraId="5B8D9F1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82B5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26AA77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peradi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A79E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97A80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voćem i povrćem</w:t>
            </w:r>
          </w:p>
        </w:tc>
      </w:tr>
      <w:tr w:rsidR="000667A3" w:rsidRPr="00AB5FE4" w14:paraId="656D829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1C67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01.49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3B304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ostalih životinja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C670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8C981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mesom i mesnim proizvodima</w:t>
            </w:r>
          </w:p>
        </w:tc>
      </w:tr>
      <w:tr w:rsidR="000667A3" w:rsidRPr="00AB5FE4" w14:paraId="2923296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380D1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25BC9B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Mješovita proizvodnja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56ED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FE682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mlijekom, mliječnim proizvodima, jajima, jestivim uljima i mastima</w:t>
            </w:r>
          </w:p>
        </w:tc>
      </w:tr>
      <w:tr w:rsidR="000667A3" w:rsidRPr="00AB5FE4" w14:paraId="71E3C09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F95B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01.50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D3403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Mješovita proizvodnja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85FF4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29ED1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pićima</w:t>
            </w:r>
          </w:p>
        </w:tc>
      </w:tr>
      <w:tr w:rsidR="000667A3" w:rsidRPr="00AB5FE4" w14:paraId="0E1185C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95FA1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4B3D9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u poljoprivredi i djelatnosti koje se obavljaju nakon žetve usjeva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ACF8A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0CB9B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duhanskim proizvodima</w:t>
            </w:r>
          </w:p>
        </w:tc>
      </w:tr>
      <w:tr w:rsidR="000667A3" w:rsidRPr="00AB5FE4" w14:paraId="445C2CC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4614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01.61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89EE9E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za uzgoj usjeva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7FEFC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E1F5D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šećerom, čokoladom i bombonima</w:t>
            </w:r>
          </w:p>
        </w:tc>
      </w:tr>
      <w:tr w:rsidR="000667A3" w:rsidRPr="00AB5FE4" w14:paraId="4938D4B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F2F61C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01.62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7C7F1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za uzgoj životinja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C8AA6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E276A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kavom, čajem, kakaom i začinima</w:t>
            </w:r>
          </w:p>
        </w:tc>
      </w:tr>
      <w:tr w:rsidR="000667A3" w:rsidRPr="00AB5FE4" w14:paraId="229F2E1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44A0A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01.63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7D5224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koje se obavljaju nakon žetve usjeva (priprema usjeva za primarna tržišta)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8FF8C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C4874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ostalom hranom uključujući ribe, rakove i školjke</w:t>
            </w:r>
          </w:p>
        </w:tc>
      </w:tr>
      <w:tr w:rsidR="000667A3" w:rsidRPr="00AB5FE4" w14:paraId="14599A6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FB8B0A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01.64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B5CDCC3" w14:textId="1B6ADE14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Dorada sjemena za sjemenski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materijal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48E219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46.39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BABAEB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Nespecijalizirana trgovina na veliko hranom, pićima i duhanskim proizvodima</w:t>
            </w:r>
          </w:p>
        </w:tc>
      </w:tr>
      <w:tr w:rsidR="000667A3" w:rsidRPr="00AB5FE4" w14:paraId="4DCB4A0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C858D6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A8D96E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Lov, stupičarenje i uslužne djelatnosti povezane s njima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E325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93052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proizvodima za kućanstvo</w:t>
            </w:r>
          </w:p>
        </w:tc>
      </w:tr>
      <w:tr w:rsidR="000667A3" w:rsidRPr="00AB5FE4" w14:paraId="6155B45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E2BAA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01.70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71EFA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Lov, stupičarenje i uslužne djelatnosti povezane s njima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A8A25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0CADB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tekstilom</w:t>
            </w:r>
          </w:p>
        </w:tc>
      </w:tr>
      <w:tr w:rsidR="000667A3" w:rsidRPr="00AB5FE4" w14:paraId="331BED0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FF3908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DFD0D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Šumarstvo i sječa drva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06204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610F1D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odjećom i obućom</w:t>
            </w:r>
          </w:p>
        </w:tc>
      </w:tr>
      <w:tr w:rsidR="000667A3" w:rsidRPr="00AB5FE4" w14:paraId="4166330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61DA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218695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šuma i ostale djelatnosti u šumarstvu povezane s njime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8E5E7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9CABAA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električnim aparatima za kućanstvo</w:t>
            </w:r>
          </w:p>
        </w:tc>
      </w:tr>
      <w:tr w:rsidR="000667A3" w:rsidRPr="00AB5FE4" w14:paraId="514A065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BFDE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3C1B12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Uzgoj šuma i ostale djelatnosti u šumarstvu povezane s njime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8B6278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F17DB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porculanom, staklom i sredstvima za čišćenje</w:t>
            </w:r>
          </w:p>
        </w:tc>
      </w:tr>
      <w:tr w:rsidR="000667A3" w:rsidRPr="00AB5FE4" w14:paraId="2CB7403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FE324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7F3B9B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Sječa drva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C28A0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D9BCA9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parfemima i kozmetikom</w:t>
            </w:r>
          </w:p>
        </w:tc>
      </w:tr>
      <w:tr w:rsidR="000667A3" w:rsidRPr="00AB5FE4" w14:paraId="7A90492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28785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49E92E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Sječa drva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7773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B9E7F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farmaceutskim proizvodima</w:t>
            </w:r>
          </w:p>
        </w:tc>
      </w:tr>
      <w:tr w:rsidR="000667A3" w:rsidRPr="00AB5FE4" w14:paraId="4AB8213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C52F3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545CEA4" w14:textId="269778AD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 šumskih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plodova i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proizvoda, osim šumskih sortimenata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15566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79F70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namještajem, sagovima i opremom za rasvjetu</w:t>
            </w:r>
          </w:p>
        </w:tc>
      </w:tr>
      <w:tr w:rsidR="000667A3" w:rsidRPr="00AB5FE4" w14:paraId="5C7A9FB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DF67F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9A53E6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 šumskih plodova i proizvoda, osim šumskih sortimenata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5812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4C674C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satovima i nakitom</w:t>
            </w:r>
          </w:p>
        </w:tc>
      </w:tr>
      <w:tr w:rsidR="000667A3" w:rsidRPr="00AB5FE4" w14:paraId="12F6C6E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4E8D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B99DC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Pomoćne usluge u šumarstvu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A179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46.49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5B6701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ostalim proizvodima za kućanstvo</w:t>
            </w:r>
          </w:p>
        </w:tc>
      </w:tr>
      <w:tr w:rsidR="000667A3" w:rsidRPr="00AB5FE4" w14:paraId="553334A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3A17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02.40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FAF61D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usluge u šumarstvu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4A78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1FA2A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informacijsko-komunikacijskom opremom</w:t>
            </w:r>
          </w:p>
        </w:tc>
      </w:tr>
      <w:tr w:rsidR="000667A3" w:rsidRPr="00AB5FE4" w14:paraId="2C7CBE2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7905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5C9576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Ribarstvo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82A2CF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50C85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računalima, perifernom opremom i softverom</w:t>
            </w:r>
          </w:p>
        </w:tc>
      </w:tr>
      <w:tr w:rsidR="000667A3" w:rsidRPr="00AB5FE4" w14:paraId="551F0AE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96F0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03.1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1A56E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Ribolov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7A78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46.52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F7EF8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elektroničkim i telekomunikacijskim dijelovima i opremom</w:t>
            </w:r>
          </w:p>
        </w:tc>
      </w:tr>
      <w:tr w:rsidR="000667A3" w:rsidRPr="00AB5FE4" w14:paraId="64C5227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F25C7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03.11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6D1460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Morski ribolov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7922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33C20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ostalim strojevima, opremom i priborom</w:t>
            </w:r>
          </w:p>
        </w:tc>
      </w:tr>
      <w:tr w:rsidR="000667A3" w:rsidRPr="00AB5FE4" w14:paraId="4D3BCEE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C8E0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A56158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Slatkovodni ribolov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84BF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46.61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6BDDF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poljoprivrednim strojevima, opremom i priborom</w:t>
            </w:r>
          </w:p>
        </w:tc>
      </w:tr>
      <w:tr w:rsidR="000667A3" w:rsidRPr="00AB5FE4" w14:paraId="2F0EC08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7CB3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03.2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D09C6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Akvakultura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20CE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46.62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4AD7FD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alatnim strojevima</w:t>
            </w:r>
          </w:p>
        </w:tc>
      </w:tr>
      <w:tr w:rsidR="000667A3" w:rsidRPr="00AB5FE4" w14:paraId="2B11AEB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FD28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03.21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20D63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Morska akvakultura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A2FE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46.63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5FA36B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strojevima za rudnike i građevinarstvo</w:t>
            </w:r>
          </w:p>
        </w:tc>
      </w:tr>
      <w:tr w:rsidR="000667A3" w:rsidRPr="00AB5FE4" w14:paraId="2CB7AED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69ABE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03.22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0F59B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Slatkovodna akvakultura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58C0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46.64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CD32E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strojevima za tekstilnu industriju te strojevima za šivanje i pletenje</w:t>
            </w:r>
          </w:p>
        </w:tc>
      </w:tr>
      <w:tr w:rsidR="000667A3" w:rsidRPr="00AB5FE4" w14:paraId="34FA2F1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DBA45D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E153E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Rudarstvo i vađenje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FCBA8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46.65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D8D68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uredskim namještajem</w:t>
            </w:r>
          </w:p>
        </w:tc>
      </w:tr>
      <w:tr w:rsidR="000667A3" w:rsidRPr="00AB5FE4" w14:paraId="3126069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ECEB8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8139A8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ugljena i lignita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1B8E1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46.66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3272E4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ostalim uredskim strojevima i opremom</w:t>
            </w:r>
          </w:p>
        </w:tc>
      </w:tr>
      <w:tr w:rsidR="000667A3" w:rsidRPr="00AB5FE4" w14:paraId="0DA79BE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D6E72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05.1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16EB4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kamenog ugljena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F0AFF0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46.69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3E75B5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ostalim strojevima i opremom</w:t>
            </w:r>
          </w:p>
        </w:tc>
      </w:tr>
      <w:tr w:rsidR="000667A3" w:rsidRPr="00AB5FE4" w14:paraId="4A8C176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214C67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05.10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20E52A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kamenog ugljena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862D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8972C5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Ostala specijalizirana trgovina na veliko</w:t>
            </w:r>
          </w:p>
        </w:tc>
      </w:tr>
      <w:tr w:rsidR="000667A3" w:rsidRPr="00AB5FE4" w14:paraId="7B13236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6A036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05.2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D10BF5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lignita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882B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46.71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0FA3D6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krutim, tekućim i plinovitim gorivima i srodnim proizvodima</w:t>
            </w:r>
          </w:p>
        </w:tc>
      </w:tr>
      <w:tr w:rsidR="000667A3" w:rsidRPr="00AB5FE4" w14:paraId="5B246B1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416DE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05.20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122D2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lignita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ED65F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46.72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16DC4D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metalima i metalnim rudama</w:t>
            </w:r>
          </w:p>
        </w:tc>
      </w:tr>
      <w:tr w:rsidR="000667A3" w:rsidRPr="00AB5FE4" w14:paraId="03E6045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F2CC0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2DBE7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sirove nafte i prirodnog plina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43890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46.73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EED62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drvom, građevinskim materijalom i sanitarnom opremom</w:t>
            </w:r>
          </w:p>
        </w:tc>
      </w:tr>
      <w:tr w:rsidR="000667A3" w:rsidRPr="00AB5FE4" w14:paraId="5D1F1E2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A40F9B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06.1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9B883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Vađenje sirove nafte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A7EA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46.74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2CF132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željeznom robom, instalacijskim materijalom i opremom za vodovod i grijanje</w:t>
            </w:r>
          </w:p>
        </w:tc>
      </w:tr>
      <w:tr w:rsidR="000667A3" w:rsidRPr="00AB5FE4" w14:paraId="0EC3AED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D4AD9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06.10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314482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Vađenje sirove nafte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20F9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46.75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806FA7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kemijskim proizvodima</w:t>
            </w:r>
          </w:p>
        </w:tc>
      </w:tr>
      <w:tr w:rsidR="000667A3" w:rsidRPr="00AB5FE4" w14:paraId="33715AA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17B23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06.2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C1BE9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prirodnog plina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CE3C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46.76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400F2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ostalim poluproizvodima</w:t>
            </w:r>
          </w:p>
        </w:tc>
      </w:tr>
      <w:tr w:rsidR="000667A3" w:rsidRPr="00AB5FE4" w14:paraId="1F6145C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AFA1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06.20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2C4DDA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prirodnog plina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79379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46.77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657BF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veliko ostacima i otpacima</w:t>
            </w:r>
          </w:p>
        </w:tc>
      </w:tr>
      <w:tr w:rsidR="000667A3" w:rsidRPr="00AB5FE4" w14:paraId="4227516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BF06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86014C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metalnih ruda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0ADC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0A702E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Nespecijalizirana trgovina na veliko </w:t>
            </w:r>
          </w:p>
        </w:tc>
      </w:tr>
      <w:tr w:rsidR="000667A3" w:rsidRPr="00AB5FE4" w14:paraId="3EE4320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69BA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07.1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82766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željeznih ruda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82FA0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DBEE1A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Nespecijalizirana trgovina na veliko </w:t>
            </w:r>
          </w:p>
        </w:tc>
      </w:tr>
      <w:tr w:rsidR="000667A3" w:rsidRPr="00AB5FE4" w14:paraId="55D63EE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5F95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07.10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4FA053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željeznih ruda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A7D1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F0AA1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malo, osim trgovine motornim vozilima i motociklima</w:t>
            </w:r>
          </w:p>
        </w:tc>
      </w:tr>
      <w:tr w:rsidR="000667A3" w:rsidRPr="00AB5FE4" w14:paraId="293F453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38BC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07.2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69404A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ruda obojenih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83A6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096837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Trgovina na malo u nespecijaliziranim prodavaonicama </w:t>
            </w:r>
          </w:p>
        </w:tc>
      </w:tr>
      <w:tr w:rsidR="000667A3" w:rsidRPr="00AB5FE4" w14:paraId="6341402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4E99D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07.21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17154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uranovih i torijevih ruda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B8A8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E2742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Trgovina na malo u nespecijaliziranim prodavaonicama pretežno hranom, pićima i duhanskim proizvodima </w:t>
            </w:r>
          </w:p>
        </w:tc>
      </w:tr>
      <w:tr w:rsidR="000667A3" w:rsidRPr="00AB5FE4" w14:paraId="439398A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47992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07.29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ACC07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ostalih ruda obojenih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56DC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F567A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Ostala trgovina na malo u nespecijaliziranim prodavaonicama</w:t>
            </w:r>
          </w:p>
        </w:tc>
      </w:tr>
      <w:tr w:rsidR="000667A3" w:rsidRPr="00AB5FE4" w14:paraId="07F2EB3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536D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B894C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rudarstvo i vađenje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58F5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8C426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hranom, pićima i duhanskim proizvodima u specijaliziranim prodavaonicama</w:t>
            </w:r>
          </w:p>
        </w:tc>
      </w:tr>
      <w:tr w:rsidR="000667A3" w:rsidRPr="00AB5FE4" w14:paraId="56822FF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35E08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6F2EB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kamena, pijeska i gline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3D21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42B26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voćem i povrćem u specijaliziranim prodavaonicama</w:t>
            </w:r>
          </w:p>
        </w:tc>
      </w:tr>
      <w:tr w:rsidR="000667A3" w:rsidRPr="00AB5FE4" w14:paraId="7674C78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75E71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52F8C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Vađenje ukrasnoga kamena i kamena za gradnju, vapnenca, gipsa, krede i škriljevca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3DB6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69E000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mesom i mesnim proizvodima u specijaliziranim prodavaonicama</w:t>
            </w:r>
          </w:p>
        </w:tc>
      </w:tr>
      <w:tr w:rsidR="000667A3" w:rsidRPr="00AB5FE4" w14:paraId="66664DA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17EAA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591C3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šljunčara i pješčara; vađenje gline i kaolina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FF9CC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47.23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02E2C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ribama, rakovima i školjkama u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specijaliziranim prodavaonicama</w:t>
            </w:r>
          </w:p>
        </w:tc>
      </w:tr>
      <w:tr w:rsidR="000667A3" w:rsidRPr="00AB5FE4" w14:paraId="457A934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BEDF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E923D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Rudarstvo i vađenje,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B53C9A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47.24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86C801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kruhom, pecivom, kolačima, tjesteninama, bombonima i slatkišima u specijaliziranim prodavaonicama</w:t>
            </w:r>
          </w:p>
        </w:tc>
      </w:tr>
      <w:tr w:rsidR="000667A3" w:rsidRPr="00AB5FE4" w14:paraId="6A65167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6FCE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E436D3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minerala za kemikalije i gnojiva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C22E7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47.25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37DC1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pićima u specijaliziranim prodavaonicama</w:t>
            </w:r>
          </w:p>
        </w:tc>
      </w:tr>
      <w:tr w:rsidR="000667A3" w:rsidRPr="00AB5FE4" w14:paraId="4F7A87A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1C03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08.92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4C367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treseta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7379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47.26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41187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duhanskim proizvodima u specijaliziranim prodavaonicama</w:t>
            </w:r>
          </w:p>
        </w:tc>
      </w:tr>
      <w:tr w:rsidR="000667A3" w:rsidRPr="00AB5FE4" w14:paraId="31BC528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AB323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08.93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564EB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soli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A36C4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77D6C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Ostala trgovina na malo prehrambenim proizvodima u specijaliziranim prodavaonicama</w:t>
            </w:r>
          </w:p>
        </w:tc>
      </w:tr>
      <w:tr w:rsidR="000667A3" w:rsidRPr="00AB5FE4" w14:paraId="602A6D3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B78F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08.99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D02C53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Vađenje ostalih ruda i kamena,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5482D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B2BF3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motornim gorivima i mazivima u specijaliziranim prodavaonicama</w:t>
            </w:r>
          </w:p>
        </w:tc>
      </w:tr>
      <w:tr w:rsidR="000667A3" w:rsidRPr="00AB5FE4" w14:paraId="37310B5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ABC10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619D7C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uslužne djelatnosti u rudarstvu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878C9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DC36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motornim gorivima i mazivima u specijaliziranim prodavaonicama</w:t>
            </w:r>
          </w:p>
        </w:tc>
      </w:tr>
      <w:tr w:rsidR="000667A3" w:rsidRPr="00AB5FE4" w14:paraId="34BDD3C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8D8AC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09.1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412FE7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za vađenje nafte i prirodnog plina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7B9F2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3A38F5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informacijsko-komunikacijskom opremom u specijaliziranim prodavaonicama</w:t>
            </w:r>
          </w:p>
        </w:tc>
      </w:tr>
      <w:tr w:rsidR="000667A3" w:rsidRPr="00AB5FE4" w14:paraId="36586D6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72E38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09.10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F8F37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za vađenje nafte i prirodnog plina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5CFF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47.41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ED401D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računalima, perifernim jedinicama i softverom u specijaliziranim prodavaonicama</w:t>
            </w:r>
          </w:p>
        </w:tc>
      </w:tr>
      <w:tr w:rsidR="000667A3" w:rsidRPr="00AB5FE4" w14:paraId="171C3B1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69D4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09.9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C0607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za ostalo rudarstvo i vađenje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5D66F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47.42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045215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telekomunikacijskom opremom u specijaliziranim prodavaonicama</w:t>
            </w:r>
          </w:p>
        </w:tc>
      </w:tr>
      <w:tr w:rsidR="000667A3" w:rsidRPr="00AB5FE4" w14:paraId="4DCCA80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1344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09.90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B380BB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za ostalo rudarstvo i vađenje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253E5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47.43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FD4B2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audio i videoopremom u specijaliziranim prodavaonicama</w:t>
            </w:r>
          </w:p>
        </w:tc>
      </w:tr>
      <w:tr w:rsidR="000667A3" w:rsidRPr="00AB5FE4" w14:paraId="152C126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56FE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770DB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Prerađivačka industrija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9B6A3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8461F5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ostalom opremom za kućanstvo u specijaliziranim prodavaonicama</w:t>
            </w:r>
          </w:p>
        </w:tc>
      </w:tr>
      <w:tr w:rsidR="000667A3" w:rsidRPr="00AB5FE4" w14:paraId="5445713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CB118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76C112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prehrambenih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DBE0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47.51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94D44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tekstilom u specijaliziranim prodavaonicama</w:t>
            </w:r>
          </w:p>
        </w:tc>
      </w:tr>
      <w:tr w:rsidR="000667A3" w:rsidRPr="00AB5FE4" w14:paraId="1A696AF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715305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2ED0A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Prerada i konzerviranje mesa i proizvodnja mesnih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A732E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47.52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B5942E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željeznom robom, bojama i staklom u specijaliziranim prodavaonicama</w:t>
            </w:r>
          </w:p>
        </w:tc>
      </w:tr>
      <w:tr w:rsidR="000667A3" w:rsidRPr="00AB5FE4" w14:paraId="380D006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3983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E63D88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Prerada i konzerviranje mesa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7706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47.53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C4C595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sagovima i prostiračima za pod, zidnim i podnim oblogama u specijaliziranim prodavaonicama</w:t>
            </w:r>
          </w:p>
        </w:tc>
      </w:tr>
      <w:tr w:rsidR="000667A3" w:rsidRPr="00AB5FE4" w14:paraId="5BC37BD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D645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84506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Prerada i konzerviranje mesa peradi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1993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47.54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F29A5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električnim aparatima za kućanstvo u specijaliziranim prodavaonicama</w:t>
            </w:r>
          </w:p>
        </w:tc>
      </w:tr>
      <w:tr w:rsidR="000667A3" w:rsidRPr="00AB5FE4" w14:paraId="158806E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72879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5C9D88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mesa i mesa peradi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B84469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47.59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9545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namještajem, opremom za rasvjetu i ostalim proizvodima za kućanstvo u specijaliziranim prodavaonicama</w:t>
            </w:r>
          </w:p>
        </w:tc>
      </w:tr>
      <w:tr w:rsidR="000667A3" w:rsidRPr="00AB5FE4" w14:paraId="2ED9E01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7CADD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02521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Prerada i konzerviranje riba, rakova i školjki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7333F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D9E59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proizvodima za kulturu i rekreaciju u specijaliziranim prodavaonicama</w:t>
            </w:r>
          </w:p>
        </w:tc>
      </w:tr>
      <w:tr w:rsidR="000667A3" w:rsidRPr="00AB5FE4" w14:paraId="4EA7734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7610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758191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Prerada i konzerviranje riba, rakova i školjki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C779C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47.61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497626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knjigama u specijaliziranim prodavaonicama</w:t>
            </w:r>
          </w:p>
        </w:tc>
      </w:tr>
      <w:tr w:rsidR="000667A3" w:rsidRPr="00AB5FE4" w14:paraId="055F235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FDF41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189B7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Prerada i konzerviranje voća i povrća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B5361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47.62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8D458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novinama, papirnatom robom i pisaćim priborom u specijaliziranim prodavaonicama</w:t>
            </w:r>
          </w:p>
        </w:tc>
      </w:tr>
      <w:tr w:rsidR="000667A3" w:rsidRPr="00AB5FE4" w14:paraId="448A5ED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DC628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ABBBF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Prerada i konzerviranje krumpira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B9627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47.63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602CD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Trgovina na malo glazbenim i videozapisima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u specijaliziranim prodavaonicama</w:t>
            </w:r>
          </w:p>
        </w:tc>
      </w:tr>
      <w:tr w:rsidR="000667A3" w:rsidRPr="00AB5FE4" w14:paraId="49F5CBD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65E2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10.32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EB429F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sokova od voća i povrća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BB66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47.64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064113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sportskom opremom u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specijaliziranim prodavaonicama</w:t>
            </w:r>
          </w:p>
        </w:tc>
      </w:tr>
      <w:tr w:rsidR="000667A3" w:rsidRPr="00AB5FE4" w14:paraId="3326B03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99D4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10.39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98CDE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Ostala prerada i konzerviranje voća i povrća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449AF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47.65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EFA4B4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igrama i igračkama u specijaliziranim prodavaonicama</w:t>
            </w:r>
          </w:p>
        </w:tc>
      </w:tr>
      <w:tr w:rsidR="000667A3" w:rsidRPr="00AB5FE4" w14:paraId="7ED5764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4239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DB798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biljnih i životinjskih ulja i masti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757792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1D0B5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ostalom robom u specijaliziranim prodavaonicama</w:t>
            </w:r>
          </w:p>
        </w:tc>
      </w:tr>
      <w:tr w:rsidR="000667A3" w:rsidRPr="00AB5FE4" w14:paraId="48E9759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27348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10.41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116AB1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ulja i masti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AF0E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FB975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odjećom u specijaliziranim prodavaonicama</w:t>
            </w:r>
          </w:p>
        </w:tc>
      </w:tr>
      <w:tr w:rsidR="000667A3" w:rsidRPr="00AB5FE4" w14:paraId="03C87B6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520C0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10.42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9A577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margarina i sličnih jestivih masti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BDC26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7B207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Trgovina na malo obućom i proizvodima od kože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u specijaliziranim prodavaonicama</w:t>
            </w:r>
          </w:p>
        </w:tc>
      </w:tr>
      <w:tr w:rsidR="000667A3" w:rsidRPr="00AB5FE4" w14:paraId="5F4068F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3295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8A3F7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mliječnih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67DA9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C395A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Ljekarne </w:t>
            </w:r>
          </w:p>
        </w:tc>
      </w:tr>
      <w:tr w:rsidR="000667A3" w:rsidRPr="00AB5FE4" w14:paraId="0BD79B5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0851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10.51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B211B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mljekara i proizvođača sira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25FA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BF547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medicinskim pripravcima i ortopedskim pomagalima u specijaliziranim prodavaonicama</w:t>
            </w:r>
          </w:p>
        </w:tc>
      </w:tr>
      <w:tr w:rsidR="000667A3" w:rsidRPr="00AB5FE4" w14:paraId="70FCDC6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6F17C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10.52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5EFBF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sladoleda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84114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A98BFA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Trgovina na malo kozmetičkim i toaletnim proizvodima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u specijaliziranim prodavaonicama</w:t>
            </w:r>
          </w:p>
        </w:tc>
      </w:tr>
      <w:tr w:rsidR="000667A3" w:rsidRPr="00AB5FE4" w14:paraId="3AB3ED8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FA055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50A5E8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mlinskih proizvoda, škroba i škrobnih proizovoda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D9C5D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288F1D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cvijećem, sadnicama, sjemenjem, gnojivom, kućnim ljubimcima i hranom za kućne ljubimce u specijaliziranim prodavaonicama</w:t>
            </w:r>
          </w:p>
        </w:tc>
      </w:tr>
      <w:tr w:rsidR="000667A3" w:rsidRPr="00AB5FE4" w14:paraId="1B86A42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AB1A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10.61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616E4B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mlinskih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503F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CA7C6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satovima i nakitom u specijaliziranim prodavaonicama</w:t>
            </w:r>
          </w:p>
        </w:tc>
      </w:tr>
      <w:tr w:rsidR="000667A3" w:rsidRPr="00AB5FE4" w14:paraId="0C1E56A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5509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10.62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4573B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škroba i škrobnih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83C1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69B3A7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Ostala trgovina na malo novom robom u specijaliziranim prodavaonicama</w:t>
            </w:r>
          </w:p>
        </w:tc>
      </w:tr>
      <w:tr w:rsidR="000667A3" w:rsidRPr="00AB5FE4" w14:paraId="641143D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EFD8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65F114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pekarskih i brašneno-konditorskih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26310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47.79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C33A36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rabljenom robom u specijaliziranim prodavaonicama</w:t>
            </w:r>
          </w:p>
        </w:tc>
      </w:tr>
      <w:tr w:rsidR="000667A3" w:rsidRPr="00AB5FE4" w14:paraId="36E6234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563A43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10.71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A9E713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kruha; proizvodnja svježih peciva, slastičarskih proizvoda i kolača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69680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5C7A3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na štandovima i tržnicama</w:t>
            </w:r>
          </w:p>
        </w:tc>
      </w:tr>
      <w:tr w:rsidR="000667A3" w:rsidRPr="00AB5FE4" w14:paraId="33B3CA6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E484B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10.72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AC4D2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dvopeka, keksa i srodnih proizvoda; proizvodnja trajnih peciva, slastičarskih proizvoda i kolača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C3A7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47.81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BF1BB8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hranom, pićima i duhanskim proizvodima na štandovima i tržnicama</w:t>
            </w:r>
          </w:p>
        </w:tc>
      </w:tr>
      <w:tr w:rsidR="000667A3" w:rsidRPr="00AB5FE4" w14:paraId="09170FF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6909F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10.73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FB0312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makarona, njoka, kuskusa i slične tjestenine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5B937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47.82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53624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tekstilom, odjećom i obućom na štandovima i tržnicama</w:t>
            </w:r>
          </w:p>
        </w:tc>
      </w:tr>
      <w:tr w:rsidR="000667A3" w:rsidRPr="00AB5FE4" w14:paraId="5A80BCD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4CD52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3F024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prehrambenih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C566A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47.89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5FEC9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ostalom robom na štandovima i tržnicama</w:t>
            </w:r>
          </w:p>
        </w:tc>
      </w:tr>
      <w:tr w:rsidR="000667A3" w:rsidRPr="00AB5FE4" w14:paraId="200F769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D8A6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D7EDA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šećera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A1395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220D1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izvan prodavaonica, štandova i tržnica</w:t>
            </w:r>
          </w:p>
        </w:tc>
      </w:tr>
      <w:tr w:rsidR="000667A3" w:rsidRPr="00AB5FE4" w14:paraId="20E7F14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C44CA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6242B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kakao, čokoladnih i bombonskih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49D2DB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47.91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EFA7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na malo preko pošte ili interneta</w:t>
            </w:r>
          </w:p>
        </w:tc>
      </w:tr>
      <w:tr w:rsidR="000667A3" w:rsidRPr="00AB5FE4" w14:paraId="02B276D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2088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42A80D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Prerada čaja i kave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9EA6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47.99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A5825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Ostala trgovina na malo izvan prodavaonica, štandova i tržnica</w:t>
            </w:r>
          </w:p>
        </w:tc>
      </w:tr>
      <w:tr w:rsidR="000667A3" w:rsidRPr="00AB5FE4" w14:paraId="150BA34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86F0B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ACDCD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začina i drugih dodataka hrani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4D3A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1BE1A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Prijevoz i skladištenje</w:t>
            </w:r>
          </w:p>
        </w:tc>
      </w:tr>
      <w:tr w:rsidR="000667A3" w:rsidRPr="00AB5FE4" w14:paraId="5D5743D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82A6A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140AE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gotove hrane i jela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72A61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E5A681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Kopneni prijevoz i cjevovodni transport</w:t>
            </w:r>
          </w:p>
        </w:tc>
      </w:tr>
      <w:tr w:rsidR="000667A3" w:rsidRPr="00AB5FE4" w14:paraId="466265B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D30B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66A351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homogeniziranih prehrambenih pripravaka i dijetetske hrane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8424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F8683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Željeznički prijevoz putnika, međugradski</w:t>
            </w:r>
          </w:p>
        </w:tc>
      </w:tr>
      <w:tr w:rsidR="000667A3" w:rsidRPr="00AB5FE4" w14:paraId="26511D0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E491D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6BCC5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ostalih prehrambenih proizvoda, d. n.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F4364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DD3EDA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Željeznički prijevoz putnika, međugradski</w:t>
            </w:r>
          </w:p>
        </w:tc>
      </w:tr>
      <w:tr w:rsidR="000667A3" w:rsidRPr="00AB5FE4" w14:paraId="73424C0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D3449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3FB7E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pripremljene hrane za životinje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222B4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3E214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Željeznički prijevoz robe</w:t>
            </w:r>
          </w:p>
        </w:tc>
      </w:tr>
      <w:tr w:rsidR="000667A3" w:rsidRPr="00AB5FE4" w14:paraId="1C3F245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6ACF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999F0B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pripremljene stočne hrane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B3BB3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7225C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Željeznički prijevoz robe</w:t>
            </w:r>
          </w:p>
        </w:tc>
      </w:tr>
      <w:tr w:rsidR="000667A3" w:rsidRPr="00AB5FE4" w14:paraId="4DC785C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6230C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10.92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AF59F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pripremljene hrane za kućne ljubimce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E76DB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869CC1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Ostali kopneni prijevoz putnika</w:t>
            </w:r>
          </w:p>
        </w:tc>
      </w:tr>
      <w:tr w:rsidR="000667A3" w:rsidRPr="00AB5FE4" w14:paraId="09443F4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6484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D45A8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pića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46F14A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49.31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478CC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Gradski i prigradski kopneni prijevoz putnika</w:t>
            </w:r>
          </w:p>
        </w:tc>
      </w:tr>
      <w:tr w:rsidR="000667A3" w:rsidRPr="00AB5FE4" w14:paraId="66B9D5D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3C9BE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235B2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pića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03359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49.32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32B7F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Taksi služba</w:t>
            </w:r>
          </w:p>
        </w:tc>
      </w:tr>
      <w:tr w:rsidR="000667A3" w:rsidRPr="00AB5FE4" w14:paraId="55C886F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4D298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53E7E5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Destiliranje, pročišćavanje i miješanje alkoholnih pića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811A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49.39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8D09A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Ostali kopneni prijevoz putnika, d. n.</w:t>
            </w:r>
          </w:p>
        </w:tc>
      </w:tr>
      <w:tr w:rsidR="000667A3" w:rsidRPr="00AB5FE4" w14:paraId="268CD25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EDF3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B9678C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vina od grožđa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A396E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CE0C90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Cestovni prijevoz robe i usluge preseljenja</w:t>
            </w:r>
          </w:p>
        </w:tc>
      </w:tr>
      <w:tr w:rsidR="000667A3" w:rsidRPr="00AB5FE4" w14:paraId="73DE8C0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6ECB7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C808F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jabukovače i ostalih voćnih vina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07C0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49.41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37BEA7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Cestovni prijevoz robe</w:t>
            </w:r>
          </w:p>
        </w:tc>
      </w:tr>
      <w:tr w:rsidR="000667A3" w:rsidRPr="00AB5FE4" w14:paraId="6D63268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AFD12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2F867F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nedestiliranih fermentiranih pića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B9468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49.42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4D43E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Usluge preseljenja</w:t>
            </w:r>
          </w:p>
        </w:tc>
      </w:tr>
      <w:tr w:rsidR="000667A3" w:rsidRPr="00AB5FE4" w14:paraId="2BDFD5C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CA20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85AFEF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piva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F45DA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AB925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Cjevovodni transport</w:t>
            </w:r>
          </w:p>
        </w:tc>
      </w:tr>
      <w:tr w:rsidR="000667A3" w:rsidRPr="00AB5FE4" w14:paraId="0565A5C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18CA9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11.06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32115D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slada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750A7A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49.50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C3CD93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Cjevovodni transport</w:t>
            </w:r>
          </w:p>
        </w:tc>
      </w:tr>
      <w:tr w:rsidR="000667A3" w:rsidRPr="00AB5FE4" w14:paraId="64AEA81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96009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0A067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osvježavajućih napitaka; proizvodnja mineralne i drugih flaširanih 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ABEB7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2759A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Vodeni prijevoz</w:t>
            </w:r>
          </w:p>
        </w:tc>
      </w:tr>
      <w:tr w:rsidR="000667A3" w:rsidRPr="00AB5FE4" w14:paraId="63C7292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74365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4550D8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duhanskih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F4EC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81474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Pomorski i obalni prijevoz putnika</w:t>
            </w:r>
          </w:p>
        </w:tc>
      </w:tr>
      <w:tr w:rsidR="000667A3" w:rsidRPr="00AB5FE4" w14:paraId="324AB3E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8262E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71A334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duhanskih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2E1D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B2C01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Pomorski i obalni prijevoz putnika</w:t>
            </w:r>
          </w:p>
        </w:tc>
      </w:tr>
      <w:tr w:rsidR="000667A3" w:rsidRPr="00AB5FE4" w14:paraId="6CF5F62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E395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3F9BC1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duhanskih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B1B9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3194E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Pomorski i obalni prijevoz robe</w:t>
            </w:r>
          </w:p>
        </w:tc>
      </w:tr>
      <w:tr w:rsidR="000667A3" w:rsidRPr="00AB5FE4" w14:paraId="71CF73E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F1DD8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3CCAB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tekstila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E7F2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6464B9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Pomorski i obalni prijevoz robe</w:t>
            </w:r>
          </w:p>
        </w:tc>
      </w:tr>
      <w:tr w:rsidR="000667A3" w:rsidRPr="00AB5FE4" w14:paraId="3F0C5D9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9DD1F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78CA60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Priprema i predenje tekstilnih vlakana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C953D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BA188D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Prijevoz putnika unutrašnjim vodenim putovima</w:t>
            </w:r>
          </w:p>
        </w:tc>
      </w:tr>
      <w:tr w:rsidR="000667A3" w:rsidRPr="00AB5FE4" w14:paraId="2A938FD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86EC1B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C0995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Priprema i predenje tekstilnih vlakana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C175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6BF0E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Prijevoz putnika unutrašnjim vodenim putovima</w:t>
            </w:r>
          </w:p>
        </w:tc>
      </w:tr>
      <w:tr w:rsidR="000667A3" w:rsidRPr="00AB5FE4" w14:paraId="12B0198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00E6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F88F8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Tkanje tekstila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B7B3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670DB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Prijevoz robe unutrašnjim vodenim putovima</w:t>
            </w:r>
          </w:p>
        </w:tc>
      </w:tr>
      <w:tr w:rsidR="000667A3" w:rsidRPr="00AB5FE4" w14:paraId="25623CD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D06B9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EBC83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Tkanje tekstila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080B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50.40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CAB5ED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Prijevoz robe unutrašnjim vodenim putovima</w:t>
            </w:r>
          </w:p>
        </w:tc>
      </w:tr>
      <w:tr w:rsidR="000667A3" w:rsidRPr="00AB5FE4" w14:paraId="74D274F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C3E82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AAF06C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Dovršavanje tekstila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A3C0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01D08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Zračni prijevoz</w:t>
            </w:r>
          </w:p>
        </w:tc>
      </w:tr>
      <w:tr w:rsidR="000667A3" w:rsidRPr="00AB5FE4" w14:paraId="0FFCB36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DDE8E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43D68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Dovršavanje tekstila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E463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51.1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ECFAB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Zračni prijevoz putnika</w:t>
            </w:r>
          </w:p>
        </w:tc>
      </w:tr>
      <w:tr w:rsidR="000667A3" w:rsidRPr="00AB5FE4" w14:paraId="046F399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7C2B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2A90AB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ostalog tekstila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0D3E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51.10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91D4F1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Zračni prijevoz putnika</w:t>
            </w:r>
          </w:p>
        </w:tc>
      </w:tr>
      <w:tr w:rsidR="000667A3" w:rsidRPr="00AB5FE4" w14:paraId="19139DE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A01E7D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62913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pletenih i kukičanih tkanina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DC20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51.2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7E64C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Zračni prijevoz robe i svemirski prijevoz</w:t>
            </w:r>
          </w:p>
        </w:tc>
      </w:tr>
      <w:tr w:rsidR="000667A3" w:rsidRPr="00AB5FE4" w14:paraId="70A8574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9CA6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13.92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4B49C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gotovih tekstilnih proizvoda, osim odjeće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E431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51.21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046A1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Zračni prijevoz robe</w:t>
            </w:r>
          </w:p>
        </w:tc>
      </w:tr>
      <w:tr w:rsidR="000667A3" w:rsidRPr="00AB5FE4" w14:paraId="4ED113F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52A16D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13.93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ABBF9B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tepiha i sagova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867F5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51.22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73246C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Svemirski prijevoz</w:t>
            </w:r>
          </w:p>
        </w:tc>
      </w:tr>
      <w:tr w:rsidR="000667A3" w:rsidRPr="00AB5FE4" w14:paraId="7876A4D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F7808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13.94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30ADC2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užadi, konopaca, upletenoga konca i mreža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AC18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F3FAA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Skladištenje i prateće djelatnosti u prijevozu</w:t>
            </w:r>
          </w:p>
        </w:tc>
      </w:tr>
      <w:tr w:rsidR="000667A3" w:rsidRPr="00AB5FE4" w14:paraId="1F3051C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9ED9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13.95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AFF2E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netkanog tekstila i proizvoda od netkanog tekstila, osim odjeće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9C4F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9911D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Skladištenje robe</w:t>
            </w:r>
          </w:p>
        </w:tc>
      </w:tr>
      <w:tr w:rsidR="000667A3" w:rsidRPr="00AB5FE4" w14:paraId="6BB5F3B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BD39A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13.96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55860C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ostaloga tehničkog i industrijskog tekstila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8682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551BC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Skladištenje robe</w:t>
            </w:r>
          </w:p>
        </w:tc>
      </w:tr>
      <w:tr w:rsidR="000667A3" w:rsidRPr="00AB5FE4" w14:paraId="45F37C5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5493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DAE0FE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ostalog tekstila,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A4A5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C6BFDC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Prateće djelatnosti u prijevozu</w:t>
            </w:r>
          </w:p>
        </w:tc>
      </w:tr>
      <w:tr w:rsidR="000667A3" w:rsidRPr="00AB5FE4" w14:paraId="64485B5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F595D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081D4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odjeće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CC02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07B46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Uslužne djelatnosti u vezi s kopnenim prijevozom</w:t>
            </w:r>
          </w:p>
        </w:tc>
      </w:tr>
      <w:tr w:rsidR="000667A3" w:rsidRPr="00AB5FE4" w14:paraId="69FB66E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E42F5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AF8A1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odjeće, osim krznene odjeće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65F71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5C537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Uslužne djelatnosti u vezi s vodenim prijevozom</w:t>
            </w:r>
          </w:p>
        </w:tc>
      </w:tr>
      <w:tr w:rsidR="000667A3" w:rsidRPr="00AB5FE4" w14:paraId="0CC7CA2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A790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352C3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kožne odjeće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9164B1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52.23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74AD48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Uslužne djelatnosti u vezi sa zračnim prijevozom</w:t>
            </w:r>
          </w:p>
        </w:tc>
      </w:tr>
      <w:tr w:rsidR="000667A3" w:rsidRPr="00AB5FE4" w14:paraId="34A8479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A24FB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8D835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radne odjeće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7F02E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52.24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89F5C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Prekrcaj tereta</w:t>
            </w:r>
          </w:p>
        </w:tc>
      </w:tr>
      <w:tr w:rsidR="000667A3" w:rsidRPr="00AB5FE4" w14:paraId="6EB59C1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CE33F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FAD07C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ostale vanjske odjeće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C0FAD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06E336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prateće djelatnosti u prijevozu</w:t>
            </w:r>
          </w:p>
        </w:tc>
      </w:tr>
      <w:tr w:rsidR="000667A3" w:rsidRPr="00AB5FE4" w14:paraId="3CBA981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3179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D11827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rublja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C72A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AC117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Poštanske i kurirske djelatnosti</w:t>
            </w:r>
          </w:p>
        </w:tc>
      </w:tr>
      <w:tr w:rsidR="000667A3" w:rsidRPr="00AB5FE4" w14:paraId="6AE13F7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6A9AC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14.19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DC0A3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ostale odjeće i pribora za odjeću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3A27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53.1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0EB27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pružanja univerzalnih poštanskih usluga</w:t>
            </w:r>
          </w:p>
        </w:tc>
      </w:tr>
      <w:tr w:rsidR="000667A3" w:rsidRPr="00AB5FE4" w14:paraId="310340A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4BC5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BE24F6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krzna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40CE3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53.10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D848C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pružanja univerzalnih poštanskih usluga</w:t>
            </w:r>
          </w:p>
        </w:tc>
      </w:tr>
      <w:tr w:rsidR="000667A3" w:rsidRPr="00AB5FE4" w14:paraId="7CB4011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D4A6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CF8062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krzna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11F9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53.2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6AC57D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pružanja ostalih poštanskih i kurirskih usluga</w:t>
            </w:r>
          </w:p>
        </w:tc>
      </w:tr>
      <w:tr w:rsidR="000667A3" w:rsidRPr="00AB5FE4" w14:paraId="0066F4B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9BC6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318E8A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pletene i kukičane odjeće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A1C4A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53.20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20121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pružanja ostalih poštanskih i kurirskih usluga</w:t>
            </w:r>
          </w:p>
        </w:tc>
      </w:tr>
      <w:tr w:rsidR="000667A3" w:rsidRPr="00AB5FE4" w14:paraId="28E748C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C5F7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DC256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pletenih i kukičanih čarapa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8ECC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851E5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Djelatnosti pružanja smještaja te pripreme i usluživanja hrane </w:t>
            </w:r>
          </w:p>
        </w:tc>
      </w:tr>
      <w:tr w:rsidR="000667A3" w:rsidRPr="00AB5FE4" w14:paraId="021A6C4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DFFCF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14.39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AF8878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ostale pletene i kukičane odjeće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74A3F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4C3AE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Smještaj</w:t>
            </w:r>
          </w:p>
        </w:tc>
      </w:tr>
      <w:tr w:rsidR="000667A3" w:rsidRPr="00AB5FE4" w14:paraId="74DBE51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B994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C7A14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kože i srodnih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63FB0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0A213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Hoteli i sličan smještaj</w:t>
            </w:r>
          </w:p>
        </w:tc>
      </w:tr>
      <w:tr w:rsidR="000667A3" w:rsidRPr="00AB5FE4" w14:paraId="56A8E1D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F1AE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CB5CA7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Štavljenje i obrada kože; proizvodnja putnih i ručnih torba, sedlarskih i remenarskih proizvoda; dorada i bojenje krzna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266BC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E00FA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Hoteli i sličan smještaj</w:t>
            </w:r>
          </w:p>
        </w:tc>
      </w:tr>
      <w:tr w:rsidR="000667A3" w:rsidRPr="00AB5FE4" w14:paraId="23BB156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ED0E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C62BD2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Štavljenje i obrada kože; dorada i bojenje krzna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FEF1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983E37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Odmarališta i slični objekti za kraći odmor</w:t>
            </w:r>
          </w:p>
        </w:tc>
      </w:tr>
      <w:tr w:rsidR="000667A3" w:rsidRPr="00AB5FE4" w14:paraId="7C5C192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308C2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07CFE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putnih i ručnih torba i slično, sedlarskih i remenarskih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2D3C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082935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Odmarališta i slični objekti za kraći odmor</w:t>
            </w:r>
          </w:p>
        </w:tc>
      </w:tr>
      <w:tr w:rsidR="000667A3" w:rsidRPr="00AB5FE4" w14:paraId="4BB5658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43E84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D6562C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obuće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8BFF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6CA589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Kampovi i prostori za kampiranje</w:t>
            </w:r>
          </w:p>
        </w:tc>
      </w:tr>
      <w:tr w:rsidR="000667A3" w:rsidRPr="00AB5FE4" w14:paraId="1BE3938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903FF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96117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obuće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D8CF4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494CF5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Kampovi i prostori za kampiranje</w:t>
            </w:r>
          </w:p>
        </w:tc>
      </w:tr>
      <w:tr w:rsidR="000667A3" w:rsidRPr="00AB5FE4" w14:paraId="2941A76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9E6D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CD1B1E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Prerada drva i proizvoda od drva i pluta, osim namještaja; proizvodnja proizvoda od slame i pletarskih materijala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A29E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09D9AA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Ostali smještaj</w:t>
            </w:r>
          </w:p>
        </w:tc>
      </w:tr>
      <w:tr w:rsidR="000667A3" w:rsidRPr="00AB5FE4" w14:paraId="3E88FCD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BF9B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16.1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FB093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Piljenje i blanjanje drva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143EB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55.90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7B60FC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Ostali smještaj</w:t>
            </w:r>
          </w:p>
        </w:tc>
      </w:tr>
      <w:tr w:rsidR="000667A3" w:rsidRPr="00AB5FE4" w14:paraId="595BF78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58CE5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1F10B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Piljenje i blanjanje drva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416F4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455C4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pripreme i usluživanja hrane i pića</w:t>
            </w:r>
          </w:p>
        </w:tc>
      </w:tr>
      <w:tr w:rsidR="000667A3" w:rsidRPr="00AB5FE4" w14:paraId="17CBDF1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833257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D3248D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drva, pluta, slame i pletarskih materijala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2203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CFE6DE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restorana i ostalih objekata za pripremu i usluživanje hrane</w:t>
            </w:r>
          </w:p>
        </w:tc>
      </w:tr>
      <w:tr w:rsidR="000667A3" w:rsidRPr="00AB5FE4" w14:paraId="0A12D13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3B0F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BE116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furnira i ostalih ploča od drva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18ED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868084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restorana i ostalih objekata za pripremu i usluživanje hrane</w:t>
            </w:r>
          </w:p>
        </w:tc>
      </w:tr>
      <w:tr w:rsidR="000667A3" w:rsidRPr="00AB5FE4" w14:paraId="06C251A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F18FD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426EE0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sastavljenog parketa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87AAF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3B58BD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keteringa i ostale djelatnosti pripreme i usluživanja hrane</w:t>
            </w:r>
          </w:p>
        </w:tc>
      </w:tr>
      <w:tr w:rsidR="000667A3" w:rsidRPr="00AB5FE4" w14:paraId="7EDF051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C272D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16.23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9BD7F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ostale građevne stolarije i elemenata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C864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3D71F7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keteringa</w:t>
            </w:r>
          </w:p>
        </w:tc>
      </w:tr>
      <w:tr w:rsidR="000667A3" w:rsidRPr="00AB5FE4" w14:paraId="7B3F69A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CD38D5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16.24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AE2F7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ambalaže od drva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33997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692DD4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pripreme i usluživanja hrane</w:t>
            </w:r>
          </w:p>
        </w:tc>
      </w:tr>
      <w:tr w:rsidR="000667A3" w:rsidRPr="00AB5FE4" w14:paraId="0A3B38C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C4C7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A1989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proizvoda od drva, proizvoda od pluta, slame i pletarskih materijala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BF94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0BBA8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pripreme i usluživanja pića</w:t>
            </w:r>
          </w:p>
        </w:tc>
      </w:tr>
      <w:tr w:rsidR="000667A3" w:rsidRPr="00AB5FE4" w14:paraId="7FDB0FD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FDBF5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DA294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papira i proizvoda od papira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312DF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6BC46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pripreme i usluživanja pića</w:t>
            </w:r>
          </w:p>
        </w:tc>
      </w:tr>
      <w:tr w:rsidR="000667A3" w:rsidRPr="00AB5FE4" w14:paraId="02C6732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FC94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1CAD5B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celuloze, papira i kartona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754AE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J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7C885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Informacije i komunikacije</w:t>
            </w:r>
          </w:p>
        </w:tc>
      </w:tr>
      <w:tr w:rsidR="000667A3" w:rsidRPr="00AB5FE4" w14:paraId="3E90964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3C261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88D02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celuloze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A83B7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4FED07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Izdavačke djelatnosti</w:t>
            </w:r>
          </w:p>
        </w:tc>
      </w:tr>
      <w:tr w:rsidR="000667A3" w:rsidRPr="00AB5FE4" w14:paraId="586BC7C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E250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43DD4B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papira i kartona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1732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C0B4BE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Izdavanje knjiga, periodičnih publikacija i ostale izdavačke djelatnosti</w:t>
            </w:r>
          </w:p>
        </w:tc>
      </w:tr>
      <w:tr w:rsidR="000667A3" w:rsidRPr="00AB5FE4" w14:paraId="0D15A11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DB84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587EA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papira i kartona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A2D4F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7442A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Izdavanje knjiga</w:t>
            </w:r>
          </w:p>
        </w:tc>
      </w:tr>
      <w:tr w:rsidR="000667A3" w:rsidRPr="00AB5FE4" w14:paraId="215BC31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D26A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03EBF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valovitog papira i kartona te ambalaže od papira i kartona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33EC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CFC2D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Izdavanje imenika i popisa korisničkih adresa</w:t>
            </w:r>
          </w:p>
        </w:tc>
      </w:tr>
      <w:tr w:rsidR="000667A3" w:rsidRPr="00AB5FE4" w14:paraId="048CA68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859536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5E179C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robe za kućanstvo i higijenu te toaletnih potrepština od papira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609753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58.13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3E2F2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Izdavanje novina</w:t>
            </w:r>
          </w:p>
        </w:tc>
      </w:tr>
      <w:tr w:rsidR="000667A3" w:rsidRPr="00AB5FE4" w14:paraId="5DA6CE6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DCC4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17.23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A64DB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uredskog materijala od papira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42C9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58.14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F3FCCF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Izdavanje časopisa i periodičnih publikacija</w:t>
            </w:r>
          </w:p>
        </w:tc>
      </w:tr>
      <w:tr w:rsidR="000667A3" w:rsidRPr="00AB5FE4" w14:paraId="7D5DAF0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4972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17.24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3AF09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zidnih tapeta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0BB6A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56B38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Ostala izdavačka djelatnost</w:t>
            </w:r>
          </w:p>
        </w:tc>
      </w:tr>
      <w:tr w:rsidR="000667A3" w:rsidRPr="00AB5FE4" w14:paraId="21794A6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11AE8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761A0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proizvoda od papira i kartona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60BD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55539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Izdavanje softvera</w:t>
            </w:r>
          </w:p>
        </w:tc>
      </w:tr>
      <w:tr w:rsidR="000667A3" w:rsidRPr="00AB5FE4" w14:paraId="6FD840D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277C1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6CFC3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Tiskanje i umnožavanje snimljenih zapisa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79295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23329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Izdavanje računalnih igara</w:t>
            </w:r>
          </w:p>
        </w:tc>
      </w:tr>
      <w:tr w:rsidR="000667A3" w:rsidRPr="00AB5FE4" w14:paraId="4E5F346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3D6D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DABF8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Tiskanje i uslužne djelatnosti povezane s tiskanjem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6BD1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854F59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Izdavanje ostalog softvera</w:t>
            </w:r>
          </w:p>
        </w:tc>
      </w:tr>
      <w:tr w:rsidR="000667A3" w:rsidRPr="00AB5FE4" w14:paraId="33516D2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69CE8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725B2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Tiskanje novina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2EF9E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135AD9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filmova, videofilmova i televizijskog programa, djelatnosti snimanja zvučnih zapisa i izdavanja glazbenih zapisa</w:t>
            </w:r>
          </w:p>
        </w:tc>
      </w:tr>
      <w:tr w:rsidR="000667A3" w:rsidRPr="00AB5FE4" w14:paraId="5C8ADC5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D5F9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CCF305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Ostalo tiskanje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7DDC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E909AA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i distribucija filmova, videofilmova i televizijskog programa</w:t>
            </w:r>
          </w:p>
        </w:tc>
      </w:tr>
      <w:tr w:rsidR="000667A3" w:rsidRPr="00AB5FE4" w14:paraId="3F2E976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344C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F5663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Usluge pripreme za tisak i objavljivanje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2177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EF45A0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filmova, videofilmova i televizijskog programa</w:t>
            </w:r>
          </w:p>
        </w:tc>
      </w:tr>
      <w:tr w:rsidR="000667A3" w:rsidRPr="00AB5FE4" w14:paraId="5AD19A1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735A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9752B3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Knjigoveške i srodne usluge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08B2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BC334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koje slijede nakon proizvodnje filmova, videofilmova i televizijskog programa</w:t>
            </w:r>
          </w:p>
        </w:tc>
      </w:tr>
      <w:tr w:rsidR="000667A3" w:rsidRPr="00AB5FE4" w14:paraId="1CC5D1C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1187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989F73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Umnožavanje snimljenih zapisa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DE3F1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59.13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52739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Distribucija filmova, videofilmova i televizijskog programa</w:t>
            </w:r>
          </w:p>
        </w:tc>
      </w:tr>
      <w:tr w:rsidR="000667A3" w:rsidRPr="00AB5FE4" w14:paraId="66AC588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0D1E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E5F92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Umnožavanje snimljenih zapisa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7E013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59.14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401DD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prikazivanja filmova</w:t>
            </w:r>
          </w:p>
        </w:tc>
      </w:tr>
      <w:tr w:rsidR="000667A3" w:rsidRPr="00AB5FE4" w14:paraId="10FB935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CCA4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1CA202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koksa i rafiniranih naftnih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417EE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5AEE10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snimanja zvučnih zapisa i izdavanja glazbenih zapisa</w:t>
            </w:r>
          </w:p>
        </w:tc>
      </w:tr>
      <w:tr w:rsidR="000667A3" w:rsidRPr="00AB5FE4" w14:paraId="4B6E40C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5093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448AA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koksnih peći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B6F1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F4D16B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snimanja zvučnih zapisa i izdavanja glazbenih zapisa</w:t>
            </w:r>
          </w:p>
        </w:tc>
      </w:tr>
      <w:tr w:rsidR="000667A3" w:rsidRPr="00AB5FE4" w14:paraId="7B32ECB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B6FBC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9E544E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koksnih peći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911C5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8F85D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Emitiranje programa</w:t>
            </w:r>
          </w:p>
        </w:tc>
      </w:tr>
      <w:tr w:rsidR="000667A3" w:rsidRPr="00AB5FE4" w14:paraId="0A9B867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BB01C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E46C8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rafiniranih naftnih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7BD8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60.1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635020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Emitiranje radijskog programa</w:t>
            </w:r>
          </w:p>
        </w:tc>
      </w:tr>
      <w:tr w:rsidR="000667A3" w:rsidRPr="00AB5FE4" w14:paraId="039CFA2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820E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760B5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rafiniranih naftnih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42587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60.10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EC6970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Emitiranje radijskog programa</w:t>
            </w:r>
          </w:p>
        </w:tc>
      </w:tr>
      <w:tr w:rsidR="000667A3" w:rsidRPr="00AB5FE4" w14:paraId="04E50FD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8367C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D4945F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kemikalija i kemijskih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F0D0C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60.2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29A4F6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Emitiranje televizijskog programa</w:t>
            </w:r>
          </w:p>
        </w:tc>
      </w:tr>
      <w:tr w:rsidR="000667A3" w:rsidRPr="00AB5FE4" w14:paraId="15B82CB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9C7F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8E34C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osnovnih kemikalija, gnojiva i dušičnih spojeva, plastike i sintetičkoga kaučuka u primarnim oblicima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ED7D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60.20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C0061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Emitiranje televizijskog programa</w:t>
            </w:r>
          </w:p>
        </w:tc>
      </w:tr>
      <w:tr w:rsidR="000667A3" w:rsidRPr="00AB5FE4" w14:paraId="268B268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97330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48C89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industrijskih plinova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8D632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12228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Telekomunikacije</w:t>
            </w:r>
          </w:p>
        </w:tc>
      </w:tr>
      <w:tr w:rsidR="000667A3" w:rsidRPr="00AB5FE4" w14:paraId="05EA316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5136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DAC32F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koloranata i pigmenata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22C01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D45480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žičane telekomunikacije</w:t>
            </w:r>
          </w:p>
        </w:tc>
      </w:tr>
      <w:tr w:rsidR="000667A3" w:rsidRPr="00AB5FE4" w14:paraId="14C9565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7620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2DBC12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anorganskih osnovnih kemikalija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8DE71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5E607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žičane telekomunikacije</w:t>
            </w:r>
          </w:p>
        </w:tc>
      </w:tr>
      <w:tr w:rsidR="000667A3" w:rsidRPr="00AB5FE4" w14:paraId="6660297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0267E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20.14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657EA8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organskih osnovnih kemikalija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CCCA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C85718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bežične telekomunikacije</w:t>
            </w:r>
          </w:p>
        </w:tc>
      </w:tr>
      <w:tr w:rsidR="000667A3" w:rsidRPr="00AB5FE4" w14:paraId="5F91E86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24B97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20.15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5ECCD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gnojiva i dušičnih spojeva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9EE4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2BE09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bežične telekomunikacije</w:t>
            </w:r>
          </w:p>
        </w:tc>
      </w:tr>
      <w:tr w:rsidR="000667A3" w:rsidRPr="00AB5FE4" w14:paraId="0A30911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8CB74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20.16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0607AD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plastike u primarnim oblicima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560FD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0AA23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satelitske telekomunikacije</w:t>
            </w:r>
          </w:p>
        </w:tc>
      </w:tr>
      <w:tr w:rsidR="000667A3" w:rsidRPr="00AB5FE4" w14:paraId="44409BD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39F07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20.17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DCB2DB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sintetičkoga kaučuka u primarnim oblicima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A6BF6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60A4D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satelitske telekomunikacije</w:t>
            </w:r>
          </w:p>
        </w:tc>
      </w:tr>
      <w:tr w:rsidR="000667A3" w:rsidRPr="00AB5FE4" w14:paraId="1F20C67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A803D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A81C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pesticida i drugih agrokemijskih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57933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FB6492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telekomunikacijske djelatnosti</w:t>
            </w:r>
          </w:p>
        </w:tc>
      </w:tr>
      <w:tr w:rsidR="000667A3" w:rsidRPr="00AB5FE4" w14:paraId="30E0CC7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6A9BA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FE1EFA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pesticida i drugih agrokemijskih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B44E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61.90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524691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telekomunikacijske djelatnosti</w:t>
            </w:r>
          </w:p>
        </w:tc>
      </w:tr>
      <w:tr w:rsidR="000667A3" w:rsidRPr="00AB5FE4" w14:paraId="08CBE35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107F5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2F125F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boja, lakova i sličnih premaza, grafičkih boja i kitova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84A188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D9C85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Računalno programiranje, savjetovanje i djelatnosti povezane s njima</w:t>
            </w:r>
          </w:p>
        </w:tc>
      </w:tr>
      <w:tr w:rsidR="000667A3" w:rsidRPr="00AB5FE4" w14:paraId="3CC3E41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DD6A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94D9D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boja, lakova i sličnih premaza, grafičkih boja i kitova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97A8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62.0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2366B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Računalno programiranje, savjetovanje i djelatnosti povezane s njima</w:t>
            </w:r>
          </w:p>
        </w:tc>
      </w:tr>
      <w:tr w:rsidR="000667A3" w:rsidRPr="00AB5FE4" w14:paraId="0FE5E88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1299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E94DE9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sapuna i deterdženata, sredstava za čišćenje i poliranje, parfema i toaletno-kozmetičkih preparata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2C013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337D4A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Računalno programiranje</w:t>
            </w:r>
          </w:p>
        </w:tc>
      </w:tr>
      <w:tr w:rsidR="000667A3" w:rsidRPr="00AB5FE4" w14:paraId="78E4BCD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1759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20.41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4E15E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sapuna i deterdženata, sredstava za čišćenje i poliranje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E1A5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62.02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F92AC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Savjetovanje u vezi s računalima</w:t>
            </w:r>
          </w:p>
        </w:tc>
      </w:tr>
      <w:tr w:rsidR="000667A3" w:rsidRPr="00AB5FE4" w14:paraId="3CB6EDE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2DC3F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20.42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8C4EE8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parfema i toaletno-kozmetičkih preparata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FF38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62.03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B371F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Upravljanje računalnom opremom i sustavom</w:t>
            </w:r>
          </w:p>
        </w:tc>
      </w:tr>
      <w:tr w:rsidR="000667A3" w:rsidRPr="00AB5FE4" w14:paraId="58662D7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D2C44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0C021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kemijskih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CDFE7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62.09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AA85F8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uslužne djelatnosti u vezi s informacijskom tehnologijom i računalima</w:t>
            </w:r>
          </w:p>
        </w:tc>
      </w:tr>
      <w:tr w:rsidR="000667A3" w:rsidRPr="00AB5FE4" w14:paraId="69E1328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EA08A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20.51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75A45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eksploziva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1917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6B070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Informacijske uslužne djelatnosti</w:t>
            </w:r>
          </w:p>
        </w:tc>
      </w:tr>
      <w:tr w:rsidR="000667A3" w:rsidRPr="00AB5FE4" w14:paraId="199802D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5D91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20.52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3A5ED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ljepila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F8A684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BCEDA4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Obrada podataka, usluge poslužitelja i djelatnosti povezane s njima; internetski portali</w:t>
            </w:r>
          </w:p>
        </w:tc>
      </w:tr>
      <w:tr w:rsidR="000667A3" w:rsidRPr="00AB5FE4" w14:paraId="77ED419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B215B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20.53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5F935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eteričnih ulja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7AC64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514BE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Obrada podataka, usluge poslužitelja i djelatnosti povezane s njima</w:t>
            </w:r>
          </w:p>
        </w:tc>
      </w:tr>
      <w:tr w:rsidR="000667A3" w:rsidRPr="00AB5FE4" w14:paraId="0FB2070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FB3B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20.59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816C2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ostalih kemijskih proizvoda, d. n.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2C326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69726A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Internetski portali</w:t>
            </w:r>
          </w:p>
        </w:tc>
      </w:tr>
      <w:tr w:rsidR="000667A3" w:rsidRPr="00AB5FE4" w14:paraId="2780DB7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C503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035115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umjetnih vlakana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E5FE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872CF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informacijske uslužne djelatnosti</w:t>
            </w:r>
          </w:p>
        </w:tc>
      </w:tr>
      <w:tr w:rsidR="000667A3" w:rsidRPr="00AB5FE4" w14:paraId="3678336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7019B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20.60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897E8F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umjetnih vlakana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CFF6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63.91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31E8F9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novinskih agencija</w:t>
            </w:r>
          </w:p>
        </w:tc>
      </w:tr>
      <w:tr w:rsidR="000667A3" w:rsidRPr="00AB5FE4" w14:paraId="15A2F10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59E20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F41AD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osnovnih farmaceutskih proizvoda i farmaceutskih pripravaka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9A37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63.99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843A1C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informacijske uslužne djelatnosti, d. n.</w:t>
            </w:r>
          </w:p>
        </w:tc>
      </w:tr>
      <w:tr w:rsidR="000667A3" w:rsidRPr="00AB5FE4" w14:paraId="1B8E4BD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05F5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ABA86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osnovnih farmaceutskih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D476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1C91D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Financijske djelatnosti i djelatnosti osiguranja</w:t>
            </w:r>
          </w:p>
        </w:tc>
      </w:tr>
      <w:tr w:rsidR="000667A3" w:rsidRPr="00AB5FE4" w14:paraId="630EFA2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0148A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54D51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osnovnih farmaceutskih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2AB7B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BD69B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Financijske uslužne djelatnosti, osim osiguranja i mirovinskih fondova</w:t>
            </w:r>
          </w:p>
        </w:tc>
      </w:tr>
      <w:tr w:rsidR="000667A3" w:rsidRPr="00AB5FE4" w14:paraId="7B4B3AC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9FBFC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B8DEB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farmaceutskih pripravaka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84C13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5F461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Novčarsko posredovanje</w:t>
            </w:r>
          </w:p>
        </w:tc>
      </w:tr>
      <w:tr w:rsidR="000667A3" w:rsidRPr="00AB5FE4" w14:paraId="29261CD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1B32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E6187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farmaceutskih pripravaka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E9FA8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E04CC8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Središnje bankarstvo</w:t>
            </w:r>
          </w:p>
        </w:tc>
      </w:tr>
      <w:tr w:rsidR="000667A3" w:rsidRPr="00AB5FE4" w14:paraId="7A8B5AE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2D7C3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A02F3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gume i plastike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3595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8A2D9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novčarsko posredovanje</w:t>
            </w:r>
          </w:p>
        </w:tc>
      </w:tr>
      <w:tr w:rsidR="000667A3" w:rsidRPr="00AB5FE4" w14:paraId="69AC531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F2B35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7A8754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gume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A923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7B945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holding-društava</w:t>
            </w:r>
          </w:p>
        </w:tc>
      </w:tr>
      <w:tr w:rsidR="000667A3" w:rsidRPr="00AB5FE4" w14:paraId="7068CF6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FD2C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5A396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vanjskih i unutrašnjih guma za vozila; protektiranje vanjskih guma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E03E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8CFA13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holding-društava</w:t>
            </w:r>
          </w:p>
        </w:tc>
      </w:tr>
      <w:tr w:rsidR="000667A3" w:rsidRPr="00AB5FE4" w14:paraId="4ADABE2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E9E8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22.19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B95E6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proizvoda od gume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AF32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C2B0E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Uzajamni fondovi (trustovi), ostali fondovi i slični financijski subjekti</w:t>
            </w:r>
          </w:p>
        </w:tc>
      </w:tr>
      <w:tr w:rsidR="000667A3" w:rsidRPr="00AB5FE4" w14:paraId="4806121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BD79D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3F721B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plastike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AD62F3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5DD5B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Uzajamni fondovi (trustovi), fondovi i slični financijski subjekti</w:t>
            </w:r>
          </w:p>
        </w:tc>
      </w:tr>
      <w:tr w:rsidR="000667A3" w:rsidRPr="00AB5FE4" w14:paraId="0398429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EFDA9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BA180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ploča, listova, cijevi i profila od plastike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BCA74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96A71A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financijske uslužne djelatnosti, osim osiguranja i mirovinskih fondova</w:t>
            </w:r>
          </w:p>
        </w:tc>
      </w:tr>
      <w:tr w:rsidR="000667A3" w:rsidRPr="00AB5FE4" w14:paraId="5B464C2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3F19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6B9C0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ambalaže od plastike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0BF4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64.91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89D72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Financijski leasing</w:t>
            </w:r>
          </w:p>
        </w:tc>
      </w:tr>
      <w:tr w:rsidR="000667A3" w:rsidRPr="00AB5FE4" w14:paraId="52F1FB0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E3D85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22.23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9F07F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plastike za građevinarstvo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55DE1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64.92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B3673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kreditno posredovanje</w:t>
            </w:r>
          </w:p>
        </w:tc>
      </w:tr>
      <w:tr w:rsidR="000667A3" w:rsidRPr="00AB5FE4" w14:paraId="7989591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3751B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D47D3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proizvoda od plastike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9AB0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64.99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46A35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financijske uslužne djelatnosti, osim osiguranja i mirovinskih fondova, d. n.</w:t>
            </w:r>
          </w:p>
        </w:tc>
      </w:tr>
      <w:tr w:rsidR="000667A3" w:rsidRPr="00AB5FE4" w14:paraId="6F509B9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2B07A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ED1F5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nemetalnih mineralnih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D63CE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0EB56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Osiguranje, reosiguranje i mirovinski fondovi, osim obveznoga socijalnog osiguranja</w:t>
            </w:r>
          </w:p>
        </w:tc>
      </w:tr>
      <w:tr w:rsidR="000667A3" w:rsidRPr="00AB5FE4" w14:paraId="5C2A346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6DE78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D578FF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stakla i proizvoda od stakla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39D3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866D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Osiguranje</w:t>
            </w:r>
          </w:p>
        </w:tc>
      </w:tr>
      <w:tr w:rsidR="000667A3" w:rsidRPr="00AB5FE4" w14:paraId="1198BB0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283F5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51389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ravnog stakla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8584D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245FA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Životno osiguranje</w:t>
            </w:r>
          </w:p>
        </w:tc>
      </w:tr>
      <w:tr w:rsidR="000667A3" w:rsidRPr="00AB5FE4" w14:paraId="0169A47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4B87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B8CE9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Oblikovanje i obrada ravnog stakla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DE9AF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1EBE2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osiguranje</w:t>
            </w:r>
          </w:p>
        </w:tc>
      </w:tr>
      <w:tr w:rsidR="000667A3" w:rsidRPr="00AB5FE4" w14:paraId="11E5F5D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CD79E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6E7BD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šupljeg stakla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5B2E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C039E8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Reosiguranje</w:t>
            </w:r>
          </w:p>
        </w:tc>
      </w:tr>
      <w:tr w:rsidR="000667A3" w:rsidRPr="00AB5FE4" w14:paraId="742B91B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150D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23.14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8B5A8E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staklenih vlakana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1D4E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B631BB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Reosiguranje</w:t>
            </w:r>
          </w:p>
        </w:tc>
      </w:tr>
      <w:tr w:rsidR="000667A3" w:rsidRPr="00AB5FE4" w14:paraId="5A5B22C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8165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23.19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D2A76E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i obrada ostalog stakla uključujući tehničku robu od stakla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20868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7D6111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Mirovinski fondovi</w:t>
            </w:r>
          </w:p>
        </w:tc>
      </w:tr>
      <w:tr w:rsidR="000667A3" w:rsidRPr="00AB5FE4" w14:paraId="0614519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5140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917AD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vatrostalnih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6FA4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20432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Mirovinski fondovi</w:t>
            </w:r>
          </w:p>
        </w:tc>
      </w:tr>
      <w:tr w:rsidR="000667A3" w:rsidRPr="00AB5FE4" w14:paraId="0761433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48A1BA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15429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vatrostalnih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C88D5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CE3B9F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kod financijskih usluga i djelatnosti osiguranja</w:t>
            </w:r>
          </w:p>
        </w:tc>
      </w:tr>
      <w:tr w:rsidR="000667A3" w:rsidRPr="00AB5FE4" w14:paraId="60B9340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5D82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36664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gline za građevinarstvo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18C76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3A65F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kod financijskih usluga, osim osiguranja i mirovinskih fondova</w:t>
            </w:r>
          </w:p>
        </w:tc>
      </w:tr>
      <w:tr w:rsidR="000667A3" w:rsidRPr="00AB5FE4" w14:paraId="2C2E76B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0E8D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548B3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keramičkih pločica i ploča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0DD7A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B16FE8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Poslovanje financijskih tržišta</w:t>
            </w:r>
          </w:p>
        </w:tc>
      </w:tr>
      <w:tr w:rsidR="000667A3" w:rsidRPr="00AB5FE4" w14:paraId="0B333E4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8D8B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23.32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A303D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opeke, crijepa i ostalih proizvoda od pečene gline za građevinarstvo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AA989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6ACB8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posredovanja u poslovanju vrijednosnim papirima i robnim ugovorima</w:t>
            </w:r>
          </w:p>
        </w:tc>
      </w:tr>
      <w:tr w:rsidR="000667A3" w:rsidRPr="00AB5FE4" w14:paraId="3E8EEDA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E8B1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4F75C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proizvoda od porculana i keramike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B2E6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A44702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pomoćne djelatnosti kod financijskih usluga, osim osiguranja i mirovinskih fondova</w:t>
            </w:r>
          </w:p>
        </w:tc>
      </w:tr>
      <w:tr w:rsidR="000667A3" w:rsidRPr="00AB5FE4" w14:paraId="7F1354F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C3FA1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23.41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0199A4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keramičkih proizvoda za kućanstvo i ukrasnih predmeta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3F2A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F579C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u osiguranju i mirovinskim fondovima</w:t>
            </w:r>
          </w:p>
        </w:tc>
      </w:tr>
      <w:tr w:rsidR="000667A3" w:rsidRPr="00AB5FE4" w14:paraId="79B147A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AE72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23.42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675EBD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sanitarne keramike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E6B0F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11FBD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Procjena rizika i štete</w:t>
            </w:r>
          </w:p>
        </w:tc>
      </w:tr>
      <w:tr w:rsidR="000667A3" w:rsidRPr="00AB5FE4" w14:paraId="2D98EA5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1666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23.43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358A3B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keramičkih izolatora i izolacijskog pribora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A8E091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5FE734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Djelatnosti agenata i posrednika osiguranja </w:t>
            </w:r>
          </w:p>
        </w:tc>
      </w:tr>
      <w:tr w:rsidR="000667A3" w:rsidRPr="00AB5FE4" w14:paraId="216A88B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63085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23.44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8449B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tehničkih proizvoda od keramike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1A9E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73CC55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pomoćne djelatnosti u osiguranju i mirovinskim fondovima</w:t>
            </w:r>
          </w:p>
        </w:tc>
      </w:tr>
      <w:tr w:rsidR="000667A3" w:rsidRPr="00AB5FE4" w14:paraId="162442E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0BE1F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23.49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5E7D8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proizvoda od keramike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A63F3E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7918E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upravljanja fondovima</w:t>
            </w:r>
          </w:p>
        </w:tc>
      </w:tr>
      <w:tr w:rsidR="000667A3" w:rsidRPr="00AB5FE4" w14:paraId="75EA764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26A17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D0CD8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cementa, vapna i gipsa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E1302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A0110B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upravljanja fondovima</w:t>
            </w:r>
          </w:p>
        </w:tc>
      </w:tr>
      <w:tr w:rsidR="000667A3" w:rsidRPr="00AB5FE4" w14:paraId="0E4E9E8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C8392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23.51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245E3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cementa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25B3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759E26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Poslovanje nekretninama</w:t>
            </w:r>
          </w:p>
        </w:tc>
      </w:tr>
      <w:tr w:rsidR="000667A3" w:rsidRPr="00AB5FE4" w14:paraId="67E76AA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2340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23.52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86500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vapna i gipsa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DD078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B758E7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Poslovanje nekretninama</w:t>
            </w:r>
          </w:p>
        </w:tc>
      </w:tr>
      <w:tr w:rsidR="000667A3" w:rsidRPr="00AB5FE4" w14:paraId="6894291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F494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8EC96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proizvoda od betona, cementa i gipsa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6954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EE093D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Kupnja i prodaja vlastitih nekretnina</w:t>
            </w:r>
          </w:p>
        </w:tc>
      </w:tr>
      <w:tr w:rsidR="000667A3" w:rsidRPr="00AB5FE4" w14:paraId="644B0AC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F877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23.61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50B3D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betona za građevinarstvo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40B02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BB39AE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Kupnja i prodaja vlastitih nekretnina</w:t>
            </w:r>
          </w:p>
        </w:tc>
      </w:tr>
      <w:tr w:rsidR="000667A3" w:rsidRPr="00AB5FE4" w14:paraId="4238DB6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E953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23.62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B2AB73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gipsa za građevinarstvo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C4202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F11A0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upravljanje vlastitim nekretninama ili nekretninama uzetim u zakup (leasing)</w:t>
            </w:r>
          </w:p>
        </w:tc>
      </w:tr>
      <w:tr w:rsidR="000667A3" w:rsidRPr="00AB5FE4" w14:paraId="27DABBC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4672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23.63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B90A4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gotove betonske smjese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FADA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096E4F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upravljanje vlastitim nekretninama ili nekretninama uzetim u zakup (leasing)</w:t>
            </w:r>
          </w:p>
        </w:tc>
      </w:tr>
      <w:tr w:rsidR="000667A3" w:rsidRPr="00AB5FE4" w14:paraId="16C9281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61EE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23.64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0F903A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žbuke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0D5F0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8036F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Poslovanje nekretninama uz naplatu ili na osnovi ugovora</w:t>
            </w:r>
          </w:p>
        </w:tc>
      </w:tr>
      <w:tr w:rsidR="000667A3" w:rsidRPr="00AB5FE4" w14:paraId="41CB40C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12A07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23.65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BA2C6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fibro-cementa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B845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68.31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E42BFF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Agencije za poslovanje nekretninama</w:t>
            </w:r>
          </w:p>
        </w:tc>
      </w:tr>
      <w:tr w:rsidR="000667A3" w:rsidRPr="00AB5FE4" w14:paraId="5860BCE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81925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23.69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ED747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ostalih proizvoda od betona, cementa i gipsa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D27F1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68.32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D614A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Upravljanje nekretninama uz naplatu ili na osnovi ugovora</w:t>
            </w:r>
          </w:p>
        </w:tc>
      </w:tr>
      <w:tr w:rsidR="000667A3" w:rsidRPr="00AB5FE4" w14:paraId="719567B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3B36F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4B88E2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Rezanje, oblikovanje i obrada kamena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3241A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E0CF1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Stručne, znanstvene i tehničke djelatnosti</w:t>
            </w:r>
          </w:p>
        </w:tc>
      </w:tr>
      <w:tr w:rsidR="000667A3" w:rsidRPr="00AB5FE4" w14:paraId="4F60994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B9926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23.70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93264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Rezanje, oblikovanje i obrada kamena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34BFA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BAA4D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Pravne i računovodstvene djelatnosti</w:t>
            </w:r>
          </w:p>
        </w:tc>
      </w:tr>
      <w:tr w:rsidR="000667A3" w:rsidRPr="00AB5FE4" w14:paraId="4E2BE3A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E648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86E0C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brusnih proizvoda i nemetalnih mineralnih proizvoda,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D4EC4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69.1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379AE9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Pravne djelatnosti</w:t>
            </w:r>
          </w:p>
        </w:tc>
      </w:tr>
      <w:tr w:rsidR="000667A3" w:rsidRPr="00AB5FE4" w14:paraId="6C2EFA2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C9166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6CF8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brusnih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7DC8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69.10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09340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Pravne djelatnosti</w:t>
            </w:r>
          </w:p>
        </w:tc>
      </w:tr>
      <w:tr w:rsidR="000667A3" w:rsidRPr="00AB5FE4" w14:paraId="30A8763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4052A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BAFED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nemetalnih mineralnih proizvoda,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425AC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69.2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7A0D8C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Računovodstvene, knjigovodstvene i revizijske djelatnosti; porezno savjetovanje</w:t>
            </w:r>
          </w:p>
        </w:tc>
      </w:tr>
      <w:tr w:rsidR="000667A3" w:rsidRPr="00AB5FE4" w14:paraId="6A72C6A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9CC4A3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D46F9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6D859A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69.20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4F3DD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Računovodstvene, knjigovodstvene i revizijske djelatnosti; porezno savjetovanje</w:t>
            </w:r>
          </w:p>
        </w:tc>
      </w:tr>
      <w:tr w:rsidR="000667A3" w:rsidRPr="00AB5FE4" w14:paraId="38F56B8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3B091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3D7D7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sirovog željeza, čelika i ferolegura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79BD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B564D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Upravljačke djelatnosti; savjetovanje u vezi s upravljanjem</w:t>
            </w:r>
          </w:p>
        </w:tc>
      </w:tr>
      <w:tr w:rsidR="000667A3" w:rsidRPr="00AB5FE4" w14:paraId="79A3B17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A2AF0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C67FBF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sirovog željeza, čelika i ferolegura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3957B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70.1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EE606E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Upravljačke djelatnosti</w:t>
            </w:r>
          </w:p>
        </w:tc>
      </w:tr>
      <w:tr w:rsidR="000667A3" w:rsidRPr="00AB5FE4" w14:paraId="385C476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DB40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15873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čeličnih cijevi i pribora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94BA7C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70.10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66FC1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Upravljačke djelatnosti</w:t>
            </w:r>
          </w:p>
        </w:tc>
      </w:tr>
      <w:tr w:rsidR="000667A3" w:rsidRPr="00AB5FE4" w14:paraId="444D75F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2C9F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5DD8A2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čeličnih cijevi i pribora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093C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70.2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05768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Savjetovanje u vezi s upravljanjem</w:t>
            </w:r>
          </w:p>
        </w:tc>
      </w:tr>
      <w:tr w:rsidR="000667A3" w:rsidRPr="00AB5FE4" w14:paraId="471CA95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B334D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7FEC0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proizvoda primarne prerade čelika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3532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70.21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ADBA3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Odnosi s javnošću i djelatnosti priopćivanja</w:t>
            </w:r>
          </w:p>
        </w:tc>
      </w:tr>
      <w:tr w:rsidR="000667A3" w:rsidRPr="00AB5FE4" w14:paraId="3546937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9A3E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55446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Hladno vučenje šipki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2BBB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70.22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1CA9F1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Savjetovanje u vezi s poslovanjem i ostalim upravljanjem</w:t>
            </w:r>
          </w:p>
        </w:tc>
      </w:tr>
      <w:tr w:rsidR="000667A3" w:rsidRPr="00AB5FE4" w14:paraId="2DF7BBD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933E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24.32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ED476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Hladno valjanje uskih vrpci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C58D9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0D672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Arhitektonske djelatnosti i inženjerstvo; tehničko ispitivanje i analiza</w:t>
            </w:r>
          </w:p>
        </w:tc>
      </w:tr>
      <w:tr w:rsidR="000667A3" w:rsidRPr="00AB5FE4" w14:paraId="50B4BE5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ECFF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24.33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60112B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Hladno oblikovanje i profiliranje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23839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71.1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1F7F66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Arhitektonske djelatnosti i inženjerstvo te s njima povezano tehničko savjetovanje</w:t>
            </w:r>
          </w:p>
        </w:tc>
      </w:tr>
      <w:tr w:rsidR="000667A3" w:rsidRPr="00AB5FE4" w14:paraId="51F49BA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F6B8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24.34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41FDF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Hladno vučenje žice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DCF8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71.11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92BD7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Arhitektonske djelatnosti</w:t>
            </w:r>
          </w:p>
        </w:tc>
      </w:tr>
      <w:tr w:rsidR="000667A3" w:rsidRPr="00AB5FE4" w14:paraId="3C526D4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04702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55010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plemenitih i ostalih obojenih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8DCB9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71.12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9C818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Inženjerstvo i s njim povezano tehničko savjetovanje</w:t>
            </w:r>
          </w:p>
        </w:tc>
      </w:tr>
      <w:tr w:rsidR="000667A3" w:rsidRPr="00AB5FE4" w14:paraId="1C6DE54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136F4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24.41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45311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plemenitih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C921B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71.2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C1F00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Tehničko ispitivanje i analiza</w:t>
            </w:r>
          </w:p>
        </w:tc>
      </w:tr>
      <w:tr w:rsidR="000667A3" w:rsidRPr="00AB5FE4" w14:paraId="2332B21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02A3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24.42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34168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aluminija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4532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71.20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CC16AF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Tehničko ispitivanje i analiza</w:t>
            </w:r>
          </w:p>
        </w:tc>
      </w:tr>
      <w:tr w:rsidR="000667A3" w:rsidRPr="00AB5FE4" w14:paraId="7EDE49D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E72D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24.43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1C90E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olova, cinka i kositra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3A077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23C50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Znanstveno istraživanje i razvoj</w:t>
            </w:r>
          </w:p>
        </w:tc>
      </w:tr>
      <w:tr w:rsidR="000667A3" w:rsidRPr="00AB5FE4" w14:paraId="3E5BB1F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C37A4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24.44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635A51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bakra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0C4EC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72.1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A3640A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Istraživanje i eksperimentalni razvoj u prirodnim, tehničkim i tehnološkim znanostima</w:t>
            </w:r>
          </w:p>
        </w:tc>
      </w:tr>
      <w:tr w:rsidR="000667A3" w:rsidRPr="00AB5FE4" w14:paraId="0D50AEA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C651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24.45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93FEA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obojenih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1C87B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72.11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58F16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Istraživanje i eksperimentalni razvoj u biotehnologiji</w:t>
            </w:r>
          </w:p>
        </w:tc>
      </w:tr>
      <w:tr w:rsidR="000667A3" w:rsidRPr="00AB5FE4" w14:paraId="3B02730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B482AA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24.46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A9862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Obrada nuklearnoga goriva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F513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72.19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EF1BD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istraživanje i eksperimentalni razvoj u prirodnim, tehničkim i tehnološkim znanostima</w:t>
            </w:r>
          </w:p>
        </w:tc>
      </w:tr>
      <w:tr w:rsidR="000667A3" w:rsidRPr="00AB5FE4" w14:paraId="648A736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0326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BE0A37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Lijevanje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EB3F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72.2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30150E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Istraživanje i eksperimentalni razvoj u društvenim i humanističkim znanostima</w:t>
            </w:r>
          </w:p>
        </w:tc>
      </w:tr>
      <w:tr w:rsidR="000667A3" w:rsidRPr="00AB5FE4" w14:paraId="5D0D3E9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7A38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24.51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1D357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Lijevanje željeza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CA38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72.20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FE206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Istraživanje i eksperimentalni razvoj u društvenim i humanističkim znanostima</w:t>
            </w:r>
          </w:p>
        </w:tc>
      </w:tr>
      <w:tr w:rsidR="000667A3" w:rsidRPr="00AB5FE4" w14:paraId="3B54078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27D63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24.52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352CDC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Lijevanje čelika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AC5F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1C631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Promidžba (reklama i propaganda) i istraživanje tržišta</w:t>
            </w:r>
          </w:p>
        </w:tc>
      </w:tr>
      <w:tr w:rsidR="000667A3" w:rsidRPr="00AB5FE4" w14:paraId="28C87EA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B197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24.53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4FC42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Lijevanje lakih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C7E20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73.1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DA6F3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Promidžba (reklama i propaganda)</w:t>
            </w:r>
          </w:p>
        </w:tc>
      </w:tr>
      <w:tr w:rsidR="000667A3" w:rsidRPr="00AB5FE4" w14:paraId="2BAD560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B01A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24.54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4ECB3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Lijevanje ostalih obojenih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9F54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73.11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667156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Agencije za promidžbu (reklamu i propagandu)</w:t>
            </w:r>
          </w:p>
        </w:tc>
      </w:tr>
      <w:tr w:rsidR="000667A3" w:rsidRPr="00AB5FE4" w14:paraId="71C11FA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C93DA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A50037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gotovih metalnih proizvoda, osim strojeva i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A1E27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73.12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F79E1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Oglašavanje preko medija</w:t>
            </w:r>
          </w:p>
        </w:tc>
      </w:tr>
      <w:tr w:rsidR="000667A3" w:rsidRPr="00AB5FE4" w14:paraId="28F03FA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E7C6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EBD842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metalnih konstrukcija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82E96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73.2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44151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Istraživanje tržišta i ispitivanje javnoga mnijenja</w:t>
            </w:r>
          </w:p>
        </w:tc>
      </w:tr>
      <w:tr w:rsidR="000667A3" w:rsidRPr="00AB5FE4" w14:paraId="39D83A1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C67B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07420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metalnih konstrukcija i njihovih dijelova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1249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73.20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29499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Istraživanje tržišta i ispitivanje javnoga mnijenja</w:t>
            </w:r>
          </w:p>
        </w:tc>
      </w:tr>
      <w:tr w:rsidR="000667A3" w:rsidRPr="00AB5FE4" w14:paraId="1CA900D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3A7A8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97C2B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vrata i prozora od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8C2B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B6214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stručne, znanstvene i tehničke djelatnosti</w:t>
            </w:r>
          </w:p>
        </w:tc>
      </w:tr>
      <w:tr w:rsidR="000667A3" w:rsidRPr="00AB5FE4" w14:paraId="1C0D334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92B73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98C65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metalnih cisterni, rezervoara i sličnih posuda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16C8A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71DC4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Specijalizirane dizajnerske djelatnosti</w:t>
            </w:r>
          </w:p>
        </w:tc>
      </w:tr>
      <w:tr w:rsidR="000667A3" w:rsidRPr="00AB5FE4" w14:paraId="7F0AC89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174D5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A353D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radijatora i kotlova za centralno grijanje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8970A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EB273A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Specijalizirane dizajnerske djelatnosti</w:t>
            </w:r>
          </w:p>
        </w:tc>
      </w:tr>
      <w:tr w:rsidR="000667A3" w:rsidRPr="00AB5FE4" w14:paraId="0D6E49E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BE58A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05B7B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ostalih metalnih cisterni, rezervoara i sličnih posuda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95E5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19CF4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Fotografske djelatnosti</w:t>
            </w:r>
          </w:p>
        </w:tc>
      </w:tr>
      <w:tr w:rsidR="000667A3" w:rsidRPr="00AB5FE4" w14:paraId="7643D1A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15CFC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ED1BD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parnih kotlova, osim kotlova za centralno grijanje toplom vodom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690C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C1CC1C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Fotografske djelatnosti</w:t>
            </w:r>
          </w:p>
        </w:tc>
      </w:tr>
      <w:tr w:rsidR="000667A3" w:rsidRPr="00AB5FE4" w14:paraId="1804DCC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CDE69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01394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parnih kotlova, osim kotlova za centralno grijanje toplom vodom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36EE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873A8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Prevoditeljske djelatnosti i usluge tumača</w:t>
            </w:r>
          </w:p>
        </w:tc>
      </w:tr>
      <w:tr w:rsidR="000667A3" w:rsidRPr="00AB5FE4" w14:paraId="4367F19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9708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61DA0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oružja i streljiva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AF12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C5AD34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Prevoditeljske djelatnosti i usluge tumača</w:t>
            </w:r>
          </w:p>
        </w:tc>
      </w:tr>
      <w:tr w:rsidR="000667A3" w:rsidRPr="00AB5FE4" w14:paraId="3D028A6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5ACA4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25.40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B38FA4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oružja i streljiva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E5FC7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9131B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stručne, znanstvene i tehničke djelatnosti, d. N.</w:t>
            </w:r>
          </w:p>
        </w:tc>
      </w:tr>
      <w:tr w:rsidR="000667A3" w:rsidRPr="00AB5FE4" w14:paraId="6B6FEB0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8598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13FAC6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Kovanje, prešanje, štancanje i valjanje metala; metalurgija praha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C48BD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74.90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93543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stručne, znanstvene i tehničke djelatnosti, d. n.</w:t>
            </w:r>
          </w:p>
        </w:tc>
      </w:tr>
      <w:tr w:rsidR="000667A3" w:rsidRPr="00AB5FE4" w14:paraId="653280A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9925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25.50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148CF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Kovanje, prešanje, štancanje i valjanje metala; metalurgija praha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3FAD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2E98F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Veterinarske djelatnosti</w:t>
            </w:r>
          </w:p>
        </w:tc>
      </w:tr>
      <w:tr w:rsidR="000667A3" w:rsidRPr="00AB5FE4" w14:paraId="745D929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7F7DF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F11002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Obrada i prevlačenje metala; strojna obrada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40405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75.0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DF252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Veterinarske djelatnosti</w:t>
            </w:r>
          </w:p>
        </w:tc>
      </w:tr>
      <w:tr w:rsidR="000667A3" w:rsidRPr="00AB5FE4" w14:paraId="02D0DFD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CCF0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25.61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53E31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Obrada i prevlačenje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05825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75.00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465DC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Veterinarske djelatnosti</w:t>
            </w:r>
          </w:p>
        </w:tc>
      </w:tr>
      <w:tr w:rsidR="000667A3" w:rsidRPr="00AB5FE4" w14:paraId="0B9CAE1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2774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25.62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E99EF6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Strojna obrada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8142B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3EA39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Administrativne i pomoćne uslužne djelatnosti</w:t>
            </w:r>
          </w:p>
        </w:tc>
      </w:tr>
      <w:tr w:rsidR="000667A3" w:rsidRPr="00AB5FE4" w14:paraId="4992F10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CFDC4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541AE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sječiva, alata i opće željezne robe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CBE0B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F786A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iznajmljivanja i davanja u zakup (leasing)</w:t>
            </w:r>
          </w:p>
        </w:tc>
      </w:tr>
      <w:tr w:rsidR="000667A3" w:rsidRPr="00AB5FE4" w14:paraId="510B81E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365A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25.71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4A78A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sječiva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03A0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3431F1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motornih vozila</w:t>
            </w:r>
          </w:p>
        </w:tc>
      </w:tr>
      <w:tr w:rsidR="000667A3" w:rsidRPr="00AB5FE4" w14:paraId="3979F08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18353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25.72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62C4A1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brava i okova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C231ED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A62C0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automobila i motornih vozila lake kategorije</w:t>
            </w:r>
          </w:p>
        </w:tc>
      </w:tr>
      <w:tr w:rsidR="000667A3" w:rsidRPr="00AB5FE4" w14:paraId="7386EC4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0DF9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25.73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16AC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alata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F2DD7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9274B7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Iznajmljivanje i davanje u zakup (leasing) kamiona </w:t>
            </w:r>
          </w:p>
        </w:tc>
      </w:tr>
      <w:tr w:rsidR="000667A3" w:rsidRPr="00AB5FE4" w14:paraId="0AAE757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22FD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B5FB5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gotovih proizvoda od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C5B6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90472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predmeta za osobnu uporabu i kućanstvo</w:t>
            </w:r>
          </w:p>
        </w:tc>
      </w:tr>
      <w:tr w:rsidR="000667A3" w:rsidRPr="00AB5FE4" w14:paraId="1B0E605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DDFE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C7C0F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čeličnih bačava i sličnih posuda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768F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572AA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opreme za rekraciju i sport</w:t>
            </w:r>
          </w:p>
        </w:tc>
      </w:tr>
      <w:tr w:rsidR="000667A3" w:rsidRPr="00AB5FE4" w14:paraId="7634CBB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92F7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25.92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E3A03B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ambalaže od lakih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AC4C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7111A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videokaseta i diskova</w:t>
            </w:r>
          </w:p>
        </w:tc>
      </w:tr>
      <w:tr w:rsidR="000667A3" w:rsidRPr="00AB5FE4" w14:paraId="30AD13D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774D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25.93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5D76A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proizvoda od žice, lanaca i opruga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1A6C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4CFBD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ostalih predmeta za osobnu uporabu i kućanstvo</w:t>
            </w:r>
          </w:p>
        </w:tc>
      </w:tr>
      <w:tr w:rsidR="000667A3" w:rsidRPr="00AB5FE4" w14:paraId="4BDE1AD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DF89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25.94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CA1748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zakovica i vijčane robe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FF564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69E8EE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ostalih strojeva, opreme te materijalnih dobara</w:t>
            </w:r>
          </w:p>
        </w:tc>
      </w:tr>
      <w:tr w:rsidR="000667A3" w:rsidRPr="00AB5FE4" w14:paraId="1D6CAEA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B7EC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501F1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gotovih proizvoda od metala,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9D188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77.31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3C2A6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poljoprivrednih strojeva i opreme</w:t>
            </w:r>
          </w:p>
        </w:tc>
      </w:tr>
      <w:tr w:rsidR="000667A3" w:rsidRPr="00AB5FE4" w14:paraId="7719045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746AD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633D33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računala te elektroničkih i optičkih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398F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77.32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4435B7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strojeva i opreme za građevinarstvo i inženjerstvo</w:t>
            </w:r>
          </w:p>
        </w:tc>
      </w:tr>
      <w:tr w:rsidR="000667A3" w:rsidRPr="00AB5FE4" w14:paraId="53C649E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C8D0E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40310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elektroničkih komponenata i ploča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9AE0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77.33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495D98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uredskih strojeva i opreme (uključujući računala)</w:t>
            </w:r>
          </w:p>
        </w:tc>
      </w:tr>
      <w:tr w:rsidR="000667A3" w:rsidRPr="00AB5FE4" w14:paraId="699549C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0E48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40EECC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elektroničkih komponenata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9D7C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77.34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3B4C9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plovnih prijevoznih sredstava</w:t>
            </w:r>
          </w:p>
        </w:tc>
      </w:tr>
      <w:tr w:rsidR="000667A3" w:rsidRPr="00AB5FE4" w14:paraId="1E4ECC4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F3B95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BF4A2D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punih elektroničkih ploča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1897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77.35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165ED5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zračnih prijevoznih sredstava</w:t>
            </w:r>
          </w:p>
        </w:tc>
      </w:tr>
      <w:tr w:rsidR="000667A3" w:rsidRPr="00AB5FE4" w14:paraId="0F639BF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FFF3D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DDD6C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računala i periferne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AAC3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77.39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C2981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Iznajmljivanje i davanje u zakup (leasing) ostalih strojeva, opreme i materijalnih dobara, d. n.</w:t>
            </w:r>
          </w:p>
        </w:tc>
      </w:tr>
      <w:tr w:rsidR="000667A3" w:rsidRPr="00AB5FE4" w14:paraId="2A79D04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63FF6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64A82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računala i periferne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884DD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F1EC5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Davanje u zakup (leasing) prava na uporabu intelektualnog vlasnišva i sličnih proizvoda, osim radova koji su zaštićeni autorskim pravima</w:t>
            </w:r>
          </w:p>
        </w:tc>
      </w:tr>
      <w:tr w:rsidR="000667A3" w:rsidRPr="00AB5FE4" w14:paraId="53D969C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36E2E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AAB35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komunikacijske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22B0F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77.40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EECF7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Davanje u zakup (leasing) prava na uporabu intelektualnog vlasnišva i sličnih proizvoda, osim radova koji su zaštićeni autorskim pravima</w:t>
            </w:r>
          </w:p>
        </w:tc>
      </w:tr>
      <w:tr w:rsidR="000667A3" w:rsidRPr="00AB5FE4" w14:paraId="20DC813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BB88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35D553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komunikacijske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9C254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74F1B7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zapošljavanja</w:t>
            </w:r>
          </w:p>
        </w:tc>
      </w:tr>
      <w:tr w:rsidR="000667A3" w:rsidRPr="00AB5FE4" w14:paraId="390ED26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54DEB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0EFCE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elektroničkih uređaja za široku potrošnju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BF65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78.1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BAA23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agencija za zapošljavanje</w:t>
            </w:r>
          </w:p>
        </w:tc>
      </w:tr>
      <w:tr w:rsidR="000667A3" w:rsidRPr="00AB5FE4" w14:paraId="00E4AA7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ABAEB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26.40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D5A53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elektroničkih uređaja za široku potrošnju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3EAE1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78.10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8A8DA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agencija za zapošljavanje</w:t>
            </w:r>
          </w:p>
        </w:tc>
      </w:tr>
      <w:tr w:rsidR="000667A3" w:rsidRPr="00AB5FE4" w14:paraId="028EFE7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6D745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51451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instrumenata i aparata za mjerenje, ispitivanje i navigaciju; proizvodnja satova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90D7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78.2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A9B4A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agencija za privremeno zapošljavanje</w:t>
            </w:r>
          </w:p>
        </w:tc>
      </w:tr>
      <w:tr w:rsidR="000667A3" w:rsidRPr="00AB5FE4" w14:paraId="5E676FF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C4F1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26.51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87EEAC7" w14:textId="616E5FE2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instrumenata i aparata za mjerenje,</w:t>
            </w:r>
            <w:r w:rsidR="00132F9F"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ispitivanje i navigaciju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8018FB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78.20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EF314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agencija za privremeno zapošljavanje</w:t>
            </w:r>
          </w:p>
        </w:tc>
      </w:tr>
      <w:tr w:rsidR="000667A3" w:rsidRPr="00AB5FE4" w14:paraId="0EF3B56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13EFF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26.52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8ED96A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satova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B9067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78.3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E39EA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ustupanje ljudskih resursa</w:t>
            </w:r>
          </w:p>
        </w:tc>
      </w:tr>
      <w:tr w:rsidR="000667A3" w:rsidRPr="00AB5FE4" w14:paraId="39A0EA1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8386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EBA02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opreme za zračenje, elektromedicinske i elektroterapeutske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EBA81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78.30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B9B8DF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ustupanje ljudskih resursa</w:t>
            </w:r>
          </w:p>
        </w:tc>
      </w:tr>
      <w:tr w:rsidR="000667A3" w:rsidRPr="00AB5FE4" w14:paraId="06AC753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41F74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26.60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6B961F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opreme za zračenje, elektromedicinske i elektroterapeutske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EF6F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C92CC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Putničke agencije, organizatori putovanja (turoperatori) i ostale rezervacijske usluge te djelatnosti povezane s njima</w:t>
            </w:r>
          </w:p>
        </w:tc>
      </w:tr>
      <w:tr w:rsidR="000667A3" w:rsidRPr="00AB5FE4" w14:paraId="60FA9D0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1A41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7493F1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optičkih instrumenata i fotografske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06D7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79.1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193DFB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putničkih agencija i organizatora putovanja (turoperatora)</w:t>
            </w:r>
          </w:p>
        </w:tc>
      </w:tr>
      <w:tr w:rsidR="000667A3" w:rsidRPr="00AB5FE4" w14:paraId="00D7FC6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96670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26.70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9E3B0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optičkih instrumenata i fotografske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E8ACB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79.11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F35DF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putničkih agencija</w:t>
            </w:r>
          </w:p>
        </w:tc>
      </w:tr>
      <w:tr w:rsidR="000667A3" w:rsidRPr="00AB5FE4" w14:paraId="459C19D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8FB3DD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26.8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980E21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magnetskih i optičkih medija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6F329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79.12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4F4FD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organizatora putovanja (turoperatora)</w:t>
            </w:r>
          </w:p>
        </w:tc>
      </w:tr>
      <w:tr w:rsidR="000667A3" w:rsidRPr="00AB5FE4" w14:paraId="2E92B3B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98F3B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26.80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6CAE22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magnetskih i optičkih medija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52421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79.9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EBD48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rezervacijske usluge i djelatnosti povezane s njima</w:t>
            </w:r>
          </w:p>
        </w:tc>
      </w:tr>
      <w:tr w:rsidR="000667A3" w:rsidRPr="00AB5FE4" w14:paraId="34F7D80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0602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A94DC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električne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C9241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79.90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E7AB8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rezervacijske usluge i djelatnosti povezane s njima</w:t>
            </w:r>
          </w:p>
        </w:tc>
      </w:tr>
      <w:tr w:rsidR="000667A3" w:rsidRPr="00AB5FE4" w14:paraId="6712427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2699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AE5FAA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elektromotora, generatora, transformatora te uređaja za distribuciju i kontrolu električne energije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CCA0B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C3E8F7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Zaštitne i istražne djelatnosti</w:t>
            </w:r>
          </w:p>
        </w:tc>
      </w:tr>
      <w:tr w:rsidR="000667A3" w:rsidRPr="00AB5FE4" w14:paraId="5527BB0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8C83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3934A8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elektromotora, generatora i transformatora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9EB3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80.1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74E62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privatne zaštite</w:t>
            </w:r>
          </w:p>
        </w:tc>
      </w:tr>
      <w:tr w:rsidR="000667A3" w:rsidRPr="00AB5FE4" w14:paraId="07DF366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3FB6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7591D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uređaja za distribuciju i kontrolu električne energije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BA7B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D28F8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privatne zaštite</w:t>
            </w:r>
          </w:p>
        </w:tc>
      </w:tr>
      <w:tr w:rsidR="000667A3" w:rsidRPr="00AB5FE4" w14:paraId="708EE48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3625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D3ACFB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baterija i akumulatora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401E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80.2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AF1928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Usluge zaštite uz pomoć sigurnosnih sustava</w:t>
            </w:r>
          </w:p>
        </w:tc>
      </w:tr>
      <w:tr w:rsidR="000667A3" w:rsidRPr="00AB5FE4" w14:paraId="40443C5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4E15A8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45A6D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baterija i akumulatora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2A37E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80.20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AB080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Usluge zaštite uz pomoć sigurnosnih sustava</w:t>
            </w:r>
          </w:p>
        </w:tc>
      </w:tr>
      <w:tr w:rsidR="000667A3" w:rsidRPr="00AB5FE4" w14:paraId="14F4898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CACB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2E883C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žice i elektroinstalacijskog materijala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135C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80.3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AC50F9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Istražne djelatnosti</w:t>
            </w:r>
          </w:p>
        </w:tc>
      </w:tr>
      <w:tr w:rsidR="000667A3" w:rsidRPr="00AB5FE4" w14:paraId="6599583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4D8A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DC0F43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kablova od optičkih vlakana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6595D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80.30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A31DA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Istražne djelatnosti</w:t>
            </w:r>
          </w:p>
        </w:tc>
      </w:tr>
      <w:tr w:rsidR="000667A3" w:rsidRPr="00AB5FE4" w14:paraId="6D749A5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D920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27.32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2AF5A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elektroničkih i električnih žica i kablova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3B60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CF711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Usluge u vezi s upravljanjem i održavanjem zgrada te djelatnosti uređenja i održavanja krajolika</w:t>
            </w:r>
          </w:p>
        </w:tc>
      </w:tr>
      <w:tr w:rsidR="000667A3" w:rsidRPr="00AB5FE4" w14:paraId="589F6D4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527D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27.33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0B145A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elektroinstalacijskog materijala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C97D7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BDE423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Upravljanje zgradama</w:t>
            </w:r>
          </w:p>
        </w:tc>
      </w:tr>
      <w:tr w:rsidR="000667A3" w:rsidRPr="00AB5FE4" w14:paraId="54BB9CF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3139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666A1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električne opreme za rasvjetu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452C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AC64E6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Upravljanje zgradama</w:t>
            </w:r>
          </w:p>
        </w:tc>
      </w:tr>
      <w:tr w:rsidR="000667A3" w:rsidRPr="00AB5FE4" w14:paraId="7B23A5A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8182D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27.40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F84C3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električne opreme za rasvjetu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4720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AB0C9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čišćenja</w:t>
            </w:r>
          </w:p>
        </w:tc>
      </w:tr>
      <w:tr w:rsidR="000667A3" w:rsidRPr="00AB5FE4" w14:paraId="208D4E2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98039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FCE899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aparata za kućanstvo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81B94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8AEAF7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Osnovno čišćenje zgrada</w:t>
            </w:r>
          </w:p>
        </w:tc>
      </w:tr>
      <w:tr w:rsidR="000667A3" w:rsidRPr="00AB5FE4" w14:paraId="6796832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FD032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27.51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06F54E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električnih aparata za kućanstvo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18D1F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53B1B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čišćenja zgrada i objekata</w:t>
            </w:r>
          </w:p>
        </w:tc>
      </w:tr>
      <w:tr w:rsidR="000667A3" w:rsidRPr="00AB5FE4" w14:paraId="2DFDCA4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322F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27.52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44230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neelektričnih aparata za kućanstvo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42D16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06782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čišćenja</w:t>
            </w:r>
          </w:p>
        </w:tc>
      </w:tr>
      <w:tr w:rsidR="000667A3" w:rsidRPr="00AB5FE4" w14:paraId="7E39D57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46535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0F753D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ostale električne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58646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910A29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Uslužne djelatnosti uređenja i održavanja krajolika</w:t>
            </w:r>
          </w:p>
        </w:tc>
      </w:tr>
      <w:tr w:rsidR="000667A3" w:rsidRPr="00AB5FE4" w14:paraId="1C434EA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BF1D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27.90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DEC1C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ostale električne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05FA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E72917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Uslužne djelatnosti uređenja i održavanja krajolika</w:t>
            </w:r>
          </w:p>
        </w:tc>
      </w:tr>
      <w:tr w:rsidR="000667A3" w:rsidRPr="00AB5FE4" w14:paraId="0610A16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2D675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E3169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strojeva i uređaja, d. N.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E603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62720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Uredske administrativne i pomoćne djelatnosti te ostale poslovne pomoćne djelatnosti</w:t>
            </w:r>
          </w:p>
        </w:tc>
      </w:tr>
      <w:tr w:rsidR="000667A3" w:rsidRPr="00AB5FE4" w14:paraId="0471E82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0D4A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3EA5FA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opće namjene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642D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B43005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Uredske administrativne i pomoćne djelatnosti</w:t>
            </w:r>
          </w:p>
        </w:tc>
      </w:tr>
      <w:tr w:rsidR="000667A3" w:rsidRPr="00AB5FE4" w14:paraId="5D5B2BC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E2BC5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55F14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motora i turbina, osim motora za zrakoplove i motorna vozila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AB82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DA851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Kombinirane uredske administrativne uslužne djelatnosti</w:t>
            </w:r>
          </w:p>
        </w:tc>
      </w:tr>
      <w:tr w:rsidR="000667A3" w:rsidRPr="00AB5FE4" w14:paraId="630BF7E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ABBD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093838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hidrauličnih pogonskih uređaja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2A43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E70A8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Fotokopiranje, priprema dokumenata i ostale specijalizirane uredske pomoćne djelatnosti</w:t>
            </w:r>
          </w:p>
        </w:tc>
      </w:tr>
      <w:tr w:rsidR="000667A3" w:rsidRPr="00AB5FE4" w14:paraId="1967BE1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3291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8092A6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crpki i kompresora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AD4AC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D1A6A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pozivnih centara</w:t>
            </w:r>
          </w:p>
        </w:tc>
      </w:tr>
      <w:tr w:rsidR="000667A3" w:rsidRPr="00AB5FE4" w14:paraId="3FA83F6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F4B4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5AC30F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slavina i ventila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DE35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B10F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pozivnih centara</w:t>
            </w:r>
          </w:p>
        </w:tc>
      </w:tr>
      <w:tr w:rsidR="000667A3" w:rsidRPr="00AB5FE4" w14:paraId="44350BB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49619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28.15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D4DF8D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ležajeva, prijenosnika te prijenosnih i pogonskih elemenata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5087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35AF9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Organizacija sastanaka i poslovnih sajmova</w:t>
            </w:r>
          </w:p>
        </w:tc>
      </w:tr>
      <w:tr w:rsidR="000667A3" w:rsidRPr="00AB5FE4" w14:paraId="72BB6BF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0F5D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275435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strojeva za opće namjene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A50D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20346A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Organizacija sastanaka i poslovnih sajmova</w:t>
            </w:r>
          </w:p>
        </w:tc>
      </w:tr>
      <w:tr w:rsidR="000667A3" w:rsidRPr="00AB5FE4" w14:paraId="45C9DCE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2A76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7041E5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peći i plamenika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0DF8A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70A00B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Poslovne pomoćne uslužne djelatnosti, d. N.</w:t>
            </w:r>
          </w:p>
        </w:tc>
      </w:tr>
      <w:tr w:rsidR="000667A3" w:rsidRPr="00AB5FE4" w14:paraId="1585413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2C1F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3BE51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uređaja za dizanje i prenošenje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39DE0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82.91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208C5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agencija za prikupljanje i naplatu računa te kreditnih ureda</w:t>
            </w:r>
          </w:p>
        </w:tc>
      </w:tr>
      <w:tr w:rsidR="000667A3" w:rsidRPr="00AB5FE4" w14:paraId="7A07E2D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42377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28.23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FA1D84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uredskih strojeva i opreme (osim proizvodnje računala i periferne opreme)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F28DA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82.92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A304D0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pakiranja</w:t>
            </w:r>
          </w:p>
        </w:tc>
      </w:tr>
      <w:tr w:rsidR="000667A3" w:rsidRPr="00AB5FE4" w14:paraId="57ADC06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95BE5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28.24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AB351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mehaniziranoga ručnog alata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5591D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82.99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9C8CE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poslovne pomoćne uslužne djelatnosti, d. n.</w:t>
            </w:r>
          </w:p>
        </w:tc>
      </w:tr>
      <w:tr w:rsidR="000667A3" w:rsidRPr="00AB5FE4" w14:paraId="1E51EE5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BBFF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28.25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A55D0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rashladne i ventilacijske opreme, osim za kućanstvo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3C3B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6CD55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Javna uprava i obrana; obvezno socijalno osiguranje</w:t>
            </w:r>
          </w:p>
        </w:tc>
      </w:tr>
      <w:tr w:rsidR="000667A3" w:rsidRPr="00AB5FE4" w14:paraId="01C08DF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305F1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2BD8C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strojeva za opće namjene,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B6FC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30855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Javna uprava i obrana; obvezno socijalno osiguranje</w:t>
            </w:r>
          </w:p>
        </w:tc>
      </w:tr>
      <w:tr w:rsidR="000667A3" w:rsidRPr="00AB5FE4" w14:paraId="204059B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12C5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22C9CC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poljoprivredu i šumarstvo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4872E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11FE9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Državna uprava te ekonomska i socijalna politika zajednice</w:t>
            </w:r>
          </w:p>
        </w:tc>
      </w:tr>
      <w:tr w:rsidR="000667A3" w:rsidRPr="00AB5FE4" w14:paraId="4C8F627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BE34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EFA3B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poljoprivredu i šumarstvo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C9C5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7BB6E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Opće djelatnosti javne uprave</w:t>
            </w:r>
          </w:p>
        </w:tc>
      </w:tr>
      <w:tr w:rsidR="000667A3" w:rsidRPr="00AB5FE4" w14:paraId="3A271C5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C2387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CFD0C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obradu metala i alatnih strojeva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C2C6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54CB0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Reguliranje djelatnosti subjekata koji pružaju zdravstvenu zaštitu, usluge u obrazovanju i kulturi i druge društvene usluge, osim obveznoga socijalnog osiguranja</w:t>
            </w:r>
          </w:p>
        </w:tc>
      </w:tr>
      <w:tr w:rsidR="000667A3" w:rsidRPr="00AB5FE4" w14:paraId="3258A58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976D8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28.41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F65F87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obradu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FAE33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84.13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4EAE4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Reguliranje i poboljšavanje poslovanja u gospodarstvu</w:t>
            </w:r>
          </w:p>
        </w:tc>
      </w:tr>
      <w:tr w:rsidR="000667A3" w:rsidRPr="00AB5FE4" w14:paraId="6FDA021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D3EF9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28.49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69B0D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alatnih strojeva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5E26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7F0117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Pružanje usluga zajednici kao cjelini</w:t>
            </w:r>
          </w:p>
        </w:tc>
      </w:tr>
      <w:tr w:rsidR="000667A3" w:rsidRPr="00AB5FE4" w14:paraId="1C18F30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8F88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2715D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strojeva za posebne namjene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0F19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86454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Vanjski poslovi</w:t>
            </w:r>
          </w:p>
        </w:tc>
      </w:tr>
      <w:tr w:rsidR="000667A3" w:rsidRPr="00AB5FE4" w14:paraId="2ADF232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307C1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31412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metalurgiju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15DA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559A3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Poslovi obrane</w:t>
            </w:r>
          </w:p>
        </w:tc>
      </w:tr>
      <w:tr w:rsidR="000667A3" w:rsidRPr="00AB5FE4" w14:paraId="36D158B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545C7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28.92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86D38F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rudnike, kamenolome i građevinarstvo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3065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84.23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8BA86C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Sudske i pravosudne djelatnosti</w:t>
            </w:r>
          </w:p>
        </w:tc>
      </w:tr>
      <w:tr w:rsidR="000667A3" w:rsidRPr="00AB5FE4" w14:paraId="60E2674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44FE7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28.93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9E38F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industriju hrane, pića i duhana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0A9A6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84.24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3D2967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Poslovi javnog reda i sigurnosti</w:t>
            </w:r>
          </w:p>
        </w:tc>
      </w:tr>
      <w:tr w:rsidR="000667A3" w:rsidRPr="00AB5FE4" w14:paraId="7A6FEDA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A032A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28.94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4C33A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industriju tekstila, odjeće i kože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AE15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84.25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1815A3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vatrogasne službe</w:t>
            </w:r>
          </w:p>
        </w:tc>
      </w:tr>
      <w:tr w:rsidR="000667A3" w:rsidRPr="00AB5FE4" w14:paraId="200F4D3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FD773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28.95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0D428F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industriju papira i kartona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3462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2ADC9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obveznoga socijalnog osiguranja</w:t>
            </w:r>
          </w:p>
        </w:tc>
      </w:tr>
      <w:tr w:rsidR="000667A3" w:rsidRPr="00AB5FE4" w14:paraId="36F5648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11CEB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28.96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434CC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strojeva za plastiku i gumu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83F83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9D54C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obveznoga socijalnog osiguranja</w:t>
            </w:r>
          </w:p>
        </w:tc>
      </w:tr>
      <w:tr w:rsidR="000667A3" w:rsidRPr="00AB5FE4" w14:paraId="67445FE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1FA5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28.99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C2994B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strojeva za posebne namjene,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3B6D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CF111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Obrazovanje</w:t>
            </w:r>
          </w:p>
        </w:tc>
      </w:tr>
      <w:tr w:rsidR="000667A3" w:rsidRPr="00AB5FE4" w14:paraId="485D1E2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20F6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C9843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motornih vozila, prikolica i poluprikolica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70A6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49EBA4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Obrazovanje</w:t>
            </w:r>
          </w:p>
        </w:tc>
      </w:tr>
      <w:tr w:rsidR="000667A3" w:rsidRPr="00AB5FE4" w14:paraId="529919E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5B32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0AAAB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motornih vozila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8FE11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0BB758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Predškolsko obrazovanje</w:t>
            </w:r>
          </w:p>
        </w:tc>
      </w:tr>
      <w:tr w:rsidR="000667A3" w:rsidRPr="00AB5FE4" w14:paraId="7425307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83ACE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48CE8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motornih vozila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C6BE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F7EF26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Predškolsko obrazovanje</w:t>
            </w:r>
          </w:p>
        </w:tc>
      </w:tr>
      <w:tr w:rsidR="000667A3" w:rsidRPr="00AB5FE4" w14:paraId="416C51D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C0BB6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9E2B34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karoserija za motorna vozila, prikolica i poluprikolica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04F9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EDCA3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Osnovno obrazovanje</w:t>
            </w:r>
          </w:p>
        </w:tc>
      </w:tr>
      <w:tr w:rsidR="000667A3" w:rsidRPr="00AB5FE4" w14:paraId="3593C5F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38C2E7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3DFA6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karoserija za motorna vozila, prikolica i poluprikolica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02A45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E664C8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Osnovno obrazovanje</w:t>
            </w:r>
          </w:p>
        </w:tc>
      </w:tr>
      <w:tr w:rsidR="000667A3" w:rsidRPr="00AB5FE4" w14:paraId="29383DC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1E81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A5EC7D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dijelova i pribora za motorna vozila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2637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235137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Srednje obrazovanje</w:t>
            </w:r>
          </w:p>
        </w:tc>
      </w:tr>
      <w:tr w:rsidR="000667A3" w:rsidRPr="00AB5FE4" w14:paraId="6EE6A5C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A7DA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B7867C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električne i elektroničke opreme za motorna vozila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332B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85.31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70BE89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Opće srednje obrazovanje</w:t>
            </w:r>
          </w:p>
        </w:tc>
      </w:tr>
      <w:tr w:rsidR="000667A3" w:rsidRPr="00AB5FE4" w14:paraId="5CC409E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726A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29.32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D632AD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ostalih dijelova i pribora za motorna vozila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6F2A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85.32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3CA239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Tehničko i strukovno srednje obrazovanje</w:t>
            </w:r>
          </w:p>
        </w:tc>
      </w:tr>
      <w:tr w:rsidR="000667A3" w:rsidRPr="00AB5FE4" w14:paraId="205BE77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BCF00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65057B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ostalih prijevoznih sredstava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40E86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20C61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Visoko obrazovanje</w:t>
            </w:r>
          </w:p>
        </w:tc>
      </w:tr>
      <w:tr w:rsidR="000667A3" w:rsidRPr="00AB5FE4" w14:paraId="162F40B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CBF0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ADA80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brodova i čamaca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8D8EB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85.41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0A933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Obrazovanje nakon srednjeg koje nije visoko</w:t>
            </w:r>
          </w:p>
        </w:tc>
      </w:tr>
      <w:tr w:rsidR="000667A3" w:rsidRPr="00AB5FE4" w14:paraId="38E6003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D32A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91EBD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brodova i plutajućih objekata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59B03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85.42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AC9C06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Visoko obrazovanje </w:t>
            </w:r>
          </w:p>
        </w:tc>
      </w:tr>
      <w:tr w:rsidR="000667A3" w:rsidRPr="00AB5FE4" w14:paraId="7605970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A3E41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C71846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čamaca za razonodu i sportskih čamaca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F1DCB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EACCB7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obrazovanje i poučavanje</w:t>
            </w:r>
          </w:p>
        </w:tc>
      </w:tr>
      <w:tr w:rsidR="000667A3" w:rsidRPr="00AB5FE4" w14:paraId="1BDC25C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F7FAD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02E00B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željezničkih lokomotiva i tračničkih vozila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FDF95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85.51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F81A67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Obrazovanje i poučavanje u području sporta i rekreacije</w:t>
            </w:r>
          </w:p>
        </w:tc>
      </w:tr>
      <w:tr w:rsidR="000667A3" w:rsidRPr="00AB5FE4" w14:paraId="5B0260D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A146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2D24A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željezničkih lokomotiva i tračničkih vozila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E35B0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85.52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28F9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Obrazovanje i poučavanje u području kulture</w:t>
            </w:r>
          </w:p>
        </w:tc>
      </w:tr>
      <w:tr w:rsidR="000667A3" w:rsidRPr="00AB5FE4" w14:paraId="61AFF78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54AF2E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75447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zrakoplova i svemirskih letjelica te srodnih prijevoznih sredstava i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3988F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85.53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5484C9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vozačkih škola</w:t>
            </w:r>
          </w:p>
        </w:tc>
      </w:tr>
      <w:tr w:rsidR="000667A3" w:rsidRPr="00AB5FE4" w14:paraId="36E3E1E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B8D8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C4C1A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zrakoplova i svemirskih letjelica te srodnih prijevoznih sredstava i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A1ED9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85.59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524267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Ostalo obrazovanje i poučavanje, d. n.</w:t>
            </w:r>
          </w:p>
        </w:tc>
      </w:tr>
      <w:tr w:rsidR="000667A3" w:rsidRPr="00AB5FE4" w14:paraId="5BB1B36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5DD9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E5C667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vojnih borbenih vozila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D2E9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B425B3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uslužne djelatnosti u obrazovanju</w:t>
            </w:r>
          </w:p>
        </w:tc>
      </w:tr>
      <w:tr w:rsidR="000667A3" w:rsidRPr="00AB5FE4" w14:paraId="435DA18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3D5F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30.40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C77122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vojnih borbenih vozila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EFF957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85.60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E14E9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uslužne djelatnosti u obrazovanju</w:t>
            </w:r>
          </w:p>
        </w:tc>
      </w:tr>
      <w:tr w:rsidR="000667A3" w:rsidRPr="00AB5FE4" w14:paraId="6D5B1F8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0984E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A3BED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prijevoznih sredstava,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801FD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F73ED1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zdravstvene zaštite i socijalne skrbi</w:t>
            </w:r>
          </w:p>
        </w:tc>
      </w:tr>
      <w:tr w:rsidR="000667A3" w:rsidRPr="00AB5FE4" w14:paraId="2FC64D4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D4B91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ACE3CD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motocikala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FFE9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89AA5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zdravstvene zaštite</w:t>
            </w:r>
          </w:p>
        </w:tc>
      </w:tr>
      <w:tr w:rsidR="000667A3" w:rsidRPr="00AB5FE4" w14:paraId="6357CA8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907A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30.92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2B7B6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bicikala i invalidskih kolica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CCEC8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3FD9C0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bolnica</w:t>
            </w:r>
          </w:p>
        </w:tc>
      </w:tr>
      <w:tr w:rsidR="000667A3" w:rsidRPr="00AB5FE4" w14:paraId="58BC32A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A008A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1CAA5E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Proizvodnja ostalih prijevoznih sredstava, d. n.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4C4F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88E5E1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bolnica</w:t>
            </w:r>
          </w:p>
        </w:tc>
      </w:tr>
      <w:tr w:rsidR="000667A3" w:rsidRPr="00AB5FE4" w14:paraId="64ECC4A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F0278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6285C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namještaja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7EDAA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E963E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medicinske i stomatološke prakse</w:t>
            </w:r>
          </w:p>
        </w:tc>
      </w:tr>
      <w:tr w:rsidR="000667A3" w:rsidRPr="00AB5FE4" w14:paraId="612E70D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404C4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31.0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FBBEA7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namještaja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1E651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41914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opće medicinske prakse</w:t>
            </w:r>
          </w:p>
        </w:tc>
      </w:tr>
      <w:tr w:rsidR="000667A3" w:rsidRPr="00AB5FE4" w14:paraId="230251D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AD13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31.01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3CC0C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namještaja za poslovne i prodajne prostore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FE178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FD9D66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specijalističke medicinske prakse</w:t>
            </w:r>
          </w:p>
        </w:tc>
      </w:tr>
      <w:tr w:rsidR="000667A3" w:rsidRPr="00AB5FE4" w14:paraId="0243689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0B19B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31.02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3E7906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kuhinjskog namještaja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9B74F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86.23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7E4093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stomatološke prakse</w:t>
            </w:r>
          </w:p>
        </w:tc>
      </w:tr>
      <w:tr w:rsidR="000667A3" w:rsidRPr="00AB5FE4" w14:paraId="10B47B1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1127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31.03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031ACD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madraca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CC1515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F5AFD4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zdravstvene zaštite</w:t>
            </w:r>
          </w:p>
        </w:tc>
      </w:tr>
      <w:tr w:rsidR="000667A3" w:rsidRPr="00AB5FE4" w14:paraId="4405142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E3AD5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31.09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77F0B4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ostalog namještaja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E151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86.90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1F235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zdravstvene zaštite</w:t>
            </w:r>
          </w:p>
        </w:tc>
      </w:tr>
      <w:tr w:rsidR="000667A3" w:rsidRPr="00AB5FE4" w14:paraId="6FC8C2A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E2798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85E0A3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Ostala prerađivačka industrija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BA9A5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3C035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socijalne skrbi sa smještajem</w:t>
            </w:r>
          </w:p>
        </w:tc>
      </w:tr>
      <w:tr w:rsidR="000667A3" w:rsidRPr="00AB5FE4" w14:paraId="3FE745A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E1578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6E82A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nakita, imitacije nakita (bižuterije) i srodnih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A66FB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3188D0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ustanova za njegu</w:t>
            </w:r>
          </w:p>
        </w:tc>
      </w:tr>
      <w:tr w:rsidR="000667A3" w:rsidRPr="00AB5FE4" w14:paraId="7C1B87E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68A2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722E8F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novca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4F80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1F3414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ustanova za njegu</w:t>
            </w:r>
          </w:p>
        </w:tc>
      </w:tr>
      <w:tr w:rsidR="000667A3" w:rsidRPr="00AB5FE4" w14:paraId="64E7DA2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3A47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1DF2A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nakita i srodnih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960E3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50DFE7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socijalne skrbi sa smještajem za osobe s teškoćama u razvoju, duševno bolesne i osobe ovisne o alkoholu, drogama ili drugim opojnim sredstvima</w:t>
            </w:r>
          </w:p>
        </w:tc>
      </w:tr>
      <w:tr w:rsidR="000667A3" w:rsidRPr="00AB5FE4" w14:paraId="3CE73B4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A993A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D91C3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imitacije nakita (bižuterije) i srodnih proizvoda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FC9C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4FF9AE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socijalne skrbi sa smještajem za osobe s teškoćama u razvoju, duševno bolesne i osobe ovisne o alkoholu, drogama ili drugim opojnim sredstvima</w:t>
            </w:r>
          </w:p>
        </w:tc>
      </w:tr>
      <w:tr w:rsidR="000667A3" w:rsidRPr="00AB5FE4" w14:paraId="5515140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D91F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D9C56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glazbenih instrumenata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AED35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87.3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AEDEF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socijalne skrbi sa smještajem za starije osobe i osobe s invaliditetom</w:t>
            </w:r>
          </w:p>
        </w:tc>
      </w:tr>
      <w:tr w:rsidR="000667A3" w:rsidRPr="00AB5FE4" w14:paraId="2B87EEB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ADAC0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32.20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5AE5D5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glazbenih instrumenata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3ECA2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87.30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CDE69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socijalne skrbi sa smještajem za starije osobe i osobe s invaliditetom</w:t>
            </w:r>
          </w:p>
        </w:tc>
      </w:tr>
      <w:tr w:rsidR="000667A3" w:rsidRPr="00AB5FE4" w14:paraId="5BE1EA2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DE45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214FB0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sportske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F013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A24AB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socijalne skrbi sa smještajem</w:t>
            </w:r>
          </w:p>
        </w:tc>
      </w:tr>
      <w:tr w:rsidR="000667A3" w:rsidRPr="00AB5FE4" w14:paraId="1EBA0DC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E145E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143269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sportske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2CB5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87.90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63E4A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socijalne skrbi sa smještajem</w:t>
            </w:r>
          </w:p>
        </w:tc>
      </w:tr>
      <w:tr w:rsidR="000667A3" w:rsidRPr="00AB5FE4" w14:paraId="62FC6B2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AEED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BE1A92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igara i igračaka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23B8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47762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socijalne skrbi bez smještaja</w:t>
            </w:r>
          </w:p>
        </w:tc>
      </w:tr>
      <w:tr w:rsidR="000667A3" w:rsidRPr="00AB5FE4" w14:paraId="7A4278A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A75E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32.40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7E162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igara i igračaka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8F172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88.1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87777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socijalne skrbi bez smještaja za starije osobe i osobe s invaliditetom</w:t>
            </w:r>
          </w:p>
        </w:tc>
      </w:tr>
      <w:tr w:rsidR="000667A3" w:rsidRPr="00AB5FE4" w14:paraId="6BEEFA4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1A84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B69E9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medicinskih i stomatoloških instrumenata i pribora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296A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88.10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4E3A2F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socijalne skrbi bez smještaja za starije osobe i osobe s invaliditetom</w:t>
            </w:r>
          </w:p>
        </w:tc>
      </w:tr>
      <w:tr w:rsidR="000667A3" w:rsidRPr="00AB5FE4" w14:paraId="4B4BF18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0534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32.50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4B7A0B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medicinskih i stomatoloških instrumenata i pribora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9C814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88.9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617D4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socijalne skrbi bez smještaja</w:t>
            </w:r>
          </w:p>
        </w:tc>
      </w:tr>
      <w:tr w:rsidR="000667A3" w:rsidRPr="00AB5FE4" w14:paraId="3D3CEE3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7C8F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49406A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Prerađivačka industrija,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CEF1E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88.91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7240E1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dnevne skrbi o djeci</w:t>
            </w:r>
          </w:p>
        </w:tc>
      </w:tr>
      <w:tr w:rsidR="000667A3" w:rsidRPr="00AB5FE4" w14:paraId="4F8CD97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8B32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80E21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metla i četaka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11EA69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88.99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FE9988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djelatnosti socijalne skrbi bez smještaja, d. n.</w:t>
            </w:r>
          </w:p>
        </w:tc>
      </w:tr>
      <w:tr w:rsidR="000667A3" w:rsidRPr="00AB5FE4" w14:paraId="64139E5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8092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32.99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491C4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Ostala prerađivačka industrija, d. n.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33D3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A4F6CF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Umjetnost, zabava i rekreacija</w:t>
            </w:r>
          </w:p>
        </w:tc>
      </w:tr>
      <w:tr w:rsidR="000667A3" w:rsidRPr="00AB5FE4" w14:paraId="00DEEC1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AD3C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3F4FC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i instaliranje strojeva i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8826DE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EBF02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Kreativne, umjetničke i zabavne djelatnosti</w:t>
            </w:r>
          </w:p>
        </w:tc>
      </w:tr>
      <w:tr w:rsidR="000667A3" w:rsidRPr="00AB5FE4" w14:paraId="474B4BF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13698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AC309C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proizvoda od metala, strojeva i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59DD3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90.0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D880C4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Kreativne, umjetničke i zabavne djelatnosti</w:t>
            </w:r>
          </w:p>
        </w:tc>
      </w:tr>
      <w:tr w:rsidR="000667A3" w:rsidRPr="00AB5FE4" w14:paraId="55232FE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AD421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7CCD7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proizvoda od metala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809C5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90.01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8FA4B3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Izvođačka umjetnost</w:t>
            </w:r>
          </w:p>
        </w:tc>
      </w:tr>
      <w:tr w:rsidR="000667A3" w:rsidRPr="00AB5FE4" w14:paraId="1039DDA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1F184F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987B0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strojeva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7BDF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90.02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C3E61C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Pomoćne djelatnosti u izvođačkoj umjetnosti</w:t>
            </w:r>
          </w:p>
        </w:tc>
      </w:tr>
      <w:tr w:rsidR="000667A3" w:rsidRPr="00AB5FE4" w14:paraId="3C2BC4C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F9C2D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6B3694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elektroničke i optičke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DB6A3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90.03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B879A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Umjetničko stvaralaštvo</w:t>
            </w:r>
          </w:p>
        </w:tc>
      </w:tr>
      <w:tr w:rsidR="000667A3" w:rsidRPr="00AB5FE4" w14:paraId="377567B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2994E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44371F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električne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77BBD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90.04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E6D056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Rad umjetničkih objekata</w:t>
            </w:r>
          </w:p>
        </w:tc>
      </w:tr>
      <w:tr w:rsidR="000667A3" w:rsidRPr="00AB5FE4" w14:paraId="4294D0B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1962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ED177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i održavanje brodova i čamaca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E2AA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6B1805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Knjižnice, arhivi, muzeji i ostale kulturne djelatnosti</w:t>
            </w:r>
          </w:p>
        </w:tc>
      </w:tr>
      <w:tr w:rsidR="000667A3" w:rsidRPr="00AB5FE4" w14:paraId="020902D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189B4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50AE57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i održavanje zrakoplova i svemirskih letjelica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11CFC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91.0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C5E20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Knjižnice, arhivi, muzeji i ostale kulturne djelatnosti</w:t>
            </w:r>
          </w:p>
        </w:tc>
      </w:tr>
      <w:tr w:rsidR="000667A3" w:rsidRPr="00AB5FE4" w14:paraId="371AC7E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BD8FD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94356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i održavanje ostalih prijevoznih sredstava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74F4E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91.01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876F8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knjižnica i arhiva</w:t>
            </w:r>
          </w:p>
        </w:tc>
      </w:tr>
      <w:tr w:rsidR="000667A3" w:rsidRPr="00AB5FE4" w14:paraId="71AF1F7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7404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33.19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2CB0D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ostale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D1F7F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91.02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C227A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muzeja</w:t>
            </w:r>
          </w:p>
        </w:tc>
      </w:tr>
      <w:tr w:rsidR="000667A3" w:rsidRPr="00AB5FE4" w14:paraId="7D3E9FC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6575E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0C273C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Instaliranje industrijskih strojeva i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EE13D3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91.03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1F634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Rad povijesnih mjesta i građevina te sličnih zanimljivosti za posjetitelje</w:t>
            </w:r>
          </w:p>
        </w:tc>
      </w:tr>
      <w:tr w:rsidR="000667A3" w:rsidRPr="00AB5FE4" w14:paraId="200A85D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683DDF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33.20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BE857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Instaliranje industrijskih strojeva i opreme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78721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91.04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6BDF26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botaničkih i zooloških vrtova i prirodnih rezervata</w:t>
            </w:r>
          </w:p>
        </w:tc>
      </w:tr>
      <w:tr w:rsidR="000667A3" w:rsidRPr="00AB5FE4" w14:paraId="658ACF2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EBE143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D1ABD9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Opskrba električnom energijom, plinom, parom i klimatizacija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E8903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5F07A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kockanja i klađenja</w:t>
            </w:r>
          </w:p>
        </w:tc>
      </w:tr>
      <w:tr w:rsidR="000667A3" w:rsidRPr="00AB5FE4" w14:paraId="4FBDE1D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3B0D9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9848F8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Opskrba električnom energijom, plinom, parom i klimatizacija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8300B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92.0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5BE473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kockanja i klađenja</w:t>
            </w:r>
          </w:p>
        </w:tc>
      </w:tr>
      <w:tr w:rsidR="000667A3" w:rsidRPr="00AB5FE4" w14:paraId="523DB85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8CDF8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68E8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Proizvodnja, prijenos i distribucija električne energije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B722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92.00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CA85E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kockanja i klađenja</w:t>
            </w:r>
          </w:p>
        </w:tc>
      </w:tr>
      <w:tr w:rsidR="000667A3" w:rsidRPr="00AB5FE4" w14:paraId="53F11DE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D53CF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390B06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električne energije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CBABF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0901E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Sportske djelatnosti te zabavne i rekreacijske djelatnosti</w:t>
            </w:r>
          </w:p>
        </w:tc>
      </w:tr>
      <w:tr w:rsidR="000667A3" w:rsidRPr="00AB5FE4" w14:paraId="5DAB440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1516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81F2DC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Prijenos električne energije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2B93D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5D37E9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Sportske djelatnosti</w:t>
            </w:r>
          </w:p>
        </w:tc>
      </w:tr>
      <w:tr w:rsidR="000667A3" w:rsidRPr="00AB5FE4" w14:paraId="1D59495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5DF26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529FB5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Distribucija električne energije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9B23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8A7EDC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Rad sportskih objekata</w:t>
            </w:r>
          </w:p>
        </w:tc>
      </w:tr>
      <w:tr w:rsidR="000667A3" w:rsidRPr="00AB5FE4" w14:paraId="6170AC0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55FD0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35.14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7D51B3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električnom energijom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8116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4411F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sportskih klubova</w:t>
            </w:r>
          </w:p>
        </w:tc>
      </w:tr>
      <w:tr w:rsidR="000667A3" w:rsidRPr="00AB5FE4" w14:paraId="7F6A0DA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A84E96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7FAF2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plina; distribucija plinovitih goriva distribucijskom mrežom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2B84C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93.13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D9244E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Fitnes centri</w:t>
            </w:r>
          </w:p>
        </w:tc>
      </w:tr>
      <w:tr w:rsidR="000667A3" w:rsidRPr="00AB5FE4" w14:paraId="1A0FDF3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99F72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7AADA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Proizvodnja plina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7FB4E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93.19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E4AE3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sportske djelatnosti</w:t>
            </w:r>
          </w:p>
        </w:tc>
      </w:tr>
      <w:tr w:rsidR="000667A3" w:rsidRPr="00AB5FE4" w14:paraId="5DD372B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F3301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58917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Distribucija plinovitih goriva distribucijskom mrežom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4D1E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4A58B0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Zabavne i rekreacijske djelatnosti</w:t>
            </w:r>
          </w:p>
        </w:tc>
      </w:tr>
      <w:tr w:rsidR="000667A3" w:rsidRPr="00AB5FE4" w14:paraId="1A3B4E1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E4DB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35.23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DBC21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Trgovina plinom distribucijskom mrežom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588A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0CA416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zabavnih i tematskih parkova</w:t>
            </w:r>
          </w:p>
        </w:tc>
      </w:tr>
      <w:tr w:rsidR="000667A3" w:rsidRPr="00AB5FE4" w14:paraId="60049CE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2F2A4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C76F8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Opskrba parom i klimatizacija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31FF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93.29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818F1E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zabavne i rekreacijske djelatnosti</w:t>
            </w:r>
          </w:p>
        </w:tc>
      </w:tr>
      <w:tr w:rsidR="000667A3" w:rsidRPr="00AB5FE4" w14:paraId="75B5984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044B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BCD36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Opskrba parom i klimatizacija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B9AA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FC939A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uslužne djelatnosti</w:t>
            </w:r>
          </w:p>
        </w:tc>
      </w:tr>
      <w:tr w:rsidR="000667A3" w:rsidRPr="00AB5FE4" w14:paraId="4AB2D21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9FC9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6F337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Opskrba vodom; uklanjanje otpadnih voda, gospodarenje otpadom te djelatnosti sanacije okoliša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B72E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D80366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članskih organizacija</w:t>
            </w:r>
          </w:p>
        </w:tc>
      </w:tr>
      <w:tr w:rsidR="000667A3" w:rsidRPr="00AB5FE4" w14:paraId="7700C62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932DF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FA2D02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Skupljanje, pročišćavanje i opskrba vodom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1771D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277BFA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poslovnih organizacija, organizacija poslodavaca i strukovnih članskih organizacija</w:t>
            </w:r>
          </w:p>
        </w:tc>
      </w:tr>
      <w:tr w:rsidR="000667A3" w:rsidRPr="00AB5FE4" w14:paraId="4F654AA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3BFC26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36.0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E92C93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Skupljanje, pročišćavanje i opskrba vodom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3DC8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D45875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poslovnih organizacija i organizacija poslodavaca</w:t>
            </w:r>
          </w:p>
        </w:tc>
      </w:tr>
      <w:tr w:rsidR="000667A3" w:rsidRPr="00AB5FE4" w14:paraId="6B04EBB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EDC6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36.00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BD8A08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Skupljanje, pročišćavanje i opskrba vodom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9483A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C8BD20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strukovnih članskih organizacija</w:t>
            </w:r>
          </w:p>
        </w:tc>
      </w:tr>
      <w:tr w:rsidR="000667A3" w:rsidRPr="00AB5FE4" w14:paraId="7DFEF1D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D4E7B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0CB00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Uklanjanje otpadnih 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D0838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852727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sindikata</w:t>
            </w:r>
          </w:p>
        </w:tc>
      </w:tr>
      <w:tr w:rsidR="000667A3" w:rsidRPr="00AB5FE4" w14:paraId="672CCB3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890831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37.0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B012B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Uklanjanje otpadnih 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F903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A0544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sindikata</w:t>
            </w:r>
          </w:p>
        </w:tc>
      </w:tr>
      <w:tr w:rsidR="000667A3" w:rsidRPr="00AB5FE4" w14:paraId="13F965C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7C71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37.00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D10375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Uklanjanje otpadnih voda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2275E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B4EAAB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ostalih članskih organizacija</w:t>
            </w:r>
          </w:p>
        </w:tc>
      </w:tr>
      <w:tr w:rsidR="000667A3" w:rsidRPr="00AB5FE4" w14:paraId="0787ABE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C2A85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3C1B12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 otpada, djelatnosti obrade i zbrinjavanja otpada; oporaba materijala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8B710C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94.91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20C28D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vjerskih organizacija</w:t>
            </w:r>
          </w:p>
        </w:tc>
      </w:tr>
      <w:tr w:rsidR="000667A3" w:rsidRPr="00AB5FE4" w14:paraId="4D94557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DB8B8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3855BA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 otpada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197E1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94.92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30623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političkih organizacija</w:t>
            </w:r>
          </w:p>
        </w:tc>
      </w:tr>
      <w:tr w:rsidR="000667A3" w:rsidRPr="00AB5FE4" w14:paraId="21E8FAC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EA0263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0E751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 neopasnog otpada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1CE1E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94.99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012F2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ostalih članskih organizacija, d. n.</w:t>
            </w:r>
          </w:p>
        </w:tc>
      </w:tr>
      <w:tr w:rsidR="000667A3" w:rsidRPr="00AB5FE4" w14:paraId="120358E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EA98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FD6898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Skupljanje opasnog otpada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65C84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FBFF41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računala i predmeta za osobnu uporabu i kućanstvo</w:t>
            </w:r>
          </w:p>
        </w:tc>
      </w:tr>
      <w:tr w:rsidR="000667A3" w:rsidRPr="00AB5FE4" w14:paraId="64E05F3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76E4F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D39EC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Obrada i zbrinjavanje otpada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41733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3ECF78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računala i komunikacijske opreme</w:t>
            </w:r>
          </w:p>
        </w:tc>
      </w:tr>
      <w:tr w:rsidR="000667A3" w:rsidRPr="00AB5FE4" w14:paraId="359A2550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B0A55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9C463A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Obrada i zbrinjavanje neopasnog otpada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2F13F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95.11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F1CF97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računala i periferne opreme</w:t>
            </w:r>
          </w:p>
        </w:tc>
      </w:tr>
      <w:tr w:rsidR="000667A3" w:rsidRPr="00AB5FE4" w14:paraId="62D361A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964FE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284CCC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Obrada i zbrinjavanje opasnog otpada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AFCE9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95.12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29680A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komunikacijske opreme</w:t>
            </w:r>
          </w:p>
        </w:tc>
      </w:tr>
      <w:tr w:rsidR="000667A3" w:rsidRPr="00AB5FE4" w14:paraId="02CFEAA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5671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93BFC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Oporaba materijala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5A5E5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EE1ADA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predmeta za osobnu uporabu i kućanstvo</w:t>
            </w:r>
          </w:p>
        </w:tc>
      </w:tr>
      <w:tr w:rsidR="000667A3" w:rsidRPr="00AB5FE4" w14:paraId="60C1794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6A2D0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D4F863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Rastavljanje olupina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DD072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95.21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0686A4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elektroničkih uređaja za široku potrošnju</w:t>
            </w:r>
          </w:p>
        </w:tc>
      </w:tr>
      <w:tr w:rsidR="000667A3" w:rsidRPr="00AB5FE4" w14:paraId="3691FAE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56C36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38.32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09337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Oporaba posebno izdvojenih materijala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B60E3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95.22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54BC35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aparata za kućanstvo te opreme za kuću i vrt</w:t>
            </w:r>
          </w:p>
        </w:tc>
      </w:tr>
      <w:tr w:rsidR="000667A3" w:rsidRPr="00AB5FE4" w14:paraId="4A360C15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5289D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E7FD45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sanacije okoliša te ostale djelatnosti gospodarenja otpadom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025E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95.23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AE4E5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obuće i proizvoda od kože</w:t>
            </w:r>
          </w:p>
        </w:tc>
      </w:tr>
      <w:tr w:rsidR="000667A3" w:rsidRPr="00AB5FE4" w14:paraId="7494DAB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7A62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39.0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01690A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sanacije okoliša te ostale djelatnosti gospodarenja otpadom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B730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95.24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AC2F74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namještaja i pokućstva</w:t>
            </w:r>
          </w:p>
        </w:tc>
      </w:tr>
      <w:tr w:rsidR="000667A3" w:rsidRPr="00AB5FE4" w14:paraId="27FB316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98B2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39.00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607552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sanacije okoliša te ostale djelatnosti gospodarenja otpadom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5A38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95.25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A39017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Popravak satova i nakita</w:t>
            </w:r>
          </w:p>
        </w:tc>
      </w:tr>
      <w:tr w:rsidR="000667A3" w:rsidRPr="00AB5FE4" w14:paraId="7AD38C6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A385E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E54B2F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Građevinarstvo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6211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95.29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751090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Popravak ostalih predmeta za osobnu uporabu i kućanstvo </w:t>
            </w:r>
          </w:p>
        </w:tc>
      </w:tr>
      <w:tr w:rsidR="000667A3" w:rsidRPr="00AB5FE4" w14:paraId="2C86A6E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BD72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EE91AC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zgrada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B5200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299ACC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osobne uslužne djelatnosti</w:t>
            </w:r>
          </w:p>
        </w:tc>
      </w:tr>
      <w:tr w:rsidR="000667A3" w:rsidRPr="00AB5FE4" w14:paraId="08064A42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BE173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41.1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B8D089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Organizacija izvedbe projekata za zgrade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8EAB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96.0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85034C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osobne uslužne djelatnosti</w:t>
            </w:r>
          </w:p>
        </w:tc>
      </w:tr>
      <w:tr w:rsidR="000667A3" w:rsidRPr="00AB5FE4" w14:paraId="6801D9D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45B78C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41.10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43549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Organizacija izvedbe projekata za zgrade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63D40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96.01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FC948F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Pranje i kemijsko čišćenje tekstila i krznenih proizvoda</w:t>
            </w:r>
          </w:p>
        </w:tc>
      </w:tr>
      <w:tr w:rsidR="000667A3" w:rsidRPr="00AB5FE4" w14:paraId="754BBF1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A0EF55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41.2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AE68A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stambenih i nestambenih zgrada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65F5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96.02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796F5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Frizerski saloni i saloni za uljepšavanje</w:t>
            </w:r>
          </w:p>
        </w:tc>
      </w:tr>
      <w:tr w:rsidR="000667A3" w:rsidRPr="00AB5FE4" w14:paraId="7177B59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EFA9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41.20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639337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stambenih i nestambenih zgrada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78C85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96.03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3AA25C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Pogrebne i srodne djelatnosti</w:t>
            </w:r>
          </w:p>
        </w:tc>
      </w:tr>
      <w:tr w:rsidR="000667A3" w:rsidRPr="00AB5FE4" w14:paraId="3602B4C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7DE5C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0E3E1A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građevina niskogradnje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55650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96.04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4121D8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za njegu i održavanje tijela</w:t>
            </w:r>
          </w:p>
        </w:tc>
      </w:tr>
      <w:tr w:rsidR="000667A3" w:rsidRPr="00AB5FE4" w14:paraId="658C054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DE2B1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6288B7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cesta i željezničkih pruga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7B3A3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96.09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E74E54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osobne uslužne djelatnosti, d. n.</w:t>
            </w:r>
          </w:p>
        </w:tc>
      </w:tr>
      <w:tr w:rsidR="000667A3" w:rsidRPr="00AB5FE4" w14:paraId="64CEC7C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B3F2E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D79530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cesta i autocesta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73946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711113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kućanstava kao poslodavaca; djelatnosti kućanstava koja proizvode različitu robu i obavljaju različite usluge za vlastite potrebe</w:t>
            </w:r>
          </w:p>
        </w:tc>
      </w:tr>
      <w:tr w:rsidR="000667A3" w:rsidRPr="00AB5FE4" w14:paraId="0106672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BD39B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013888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željezničkih pruga i podzemnih željeznica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868B02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33B9D1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kućanstava koja zapošljavaju poslugu</w:t>
            </w:r>
          </w:p>
        </w:tc>
      </w:tr>
      <w:tr w:rsidR="000667A3" w:rsidRPr="00AB5FE4" w14:paraId="3546630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B111C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D04A0E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mostova i tunela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9D31D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97.0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A8E6F0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kućanstava koja zapošljavaju poslugu</w:t>
            </w:r>
          </w:p>
        </w:tc>
      </w:tr>
      <w:tr w:rsidR="000667A3" w:rsidRPr="00AB5FE4" w14:paraId="62385CB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526E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D60F00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cjevovoda, vodova za električnu struju i telekomunikacije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E51B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97.00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25356D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kućanstava koja zapošljavaju poslugu</w:t>
            </w:r>
          </w:p>
        </w:tc>
      </w:tr>
      <w:tr w:rsidR="000667A3" w:rsidRPr="00AB5FE4" w14:paraId="229E297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74998B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D73B1B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cjevovoda za tekućine i plinove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74A2A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790A1D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privatnih kućanstava koja proizvode različitu robu i obavljaju različite usluge za vlastite potrebe</w:t>
            </w:r>
          </w:p>
        </w:tc>
      </w:tr>
      <w:tr w:rsidR="000667A3" w:rsidRPr="00AB5FE4" w14:paraId="6063ABDD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A8E0E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42.22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71C95D6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vodova za električnu struju i telekomunikacije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1218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98.1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2401B4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privatnih kućanstava koja proizvode različitu robu za vlastite potrebe</w:t>
            </w:r>
          </w:p>
        </w:tc>
      </w:tr>
      <w:tr w:rsidR="000667A3" w:rsidRPr="00AB5FE4" w14:paraId="31630D3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C5302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9D50D1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ostalih građevina niskogradnje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647C7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98.10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30852F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privatnih kućanstava koja proizvode različitu robu za vlastite potrebe</w:t>
            </w:r>
          </w:p>
        </w:tc>
      </w:tr>
      <w:tr w:rsidR="000667A3" w:rsidRPr="00AB5FE4" w14:paraId="2606EBE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FEE8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311BD1B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vodnih građevina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4A2FC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98.2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016CEC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privatnih kućanstava koja obavljaju različite usluge za vlastite potrebe</w:t>
            </w:r>
          </w:p>
        </w:tc>
      </w:tr>
      <w:tr w:rsidR="000667A3" w:rsidRPr="00AB5FE4" w14:paraId="2212633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294C75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0AF7CC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Gradnja ostalih građevina niskogradnje,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532FB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98.20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D5A739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privatnih kućanstava koja obavljaju različite usluge za vlastite potrebe</w:t>
            </w:r>
          </w:p>
        </w:tc>
      </w:tr>
      <w:tr w:rsidR="000667A3" w:rsidRPr="00AB5FE4" w14:paraId="34125D4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75279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77DD52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Specijalizirane građevinske djelatnosti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167239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CCC48D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izvanteritorijalnih organizacija i tijela</w:t>
            </w:r>
          </w:p>
        </w:tc>
      </w:tr>
      <w:tr w:rsidR="000667A3" w:rsidRPr="00AB5FE4" w14:paraId="25CAA294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91677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83A8DE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Uklanjanje građevina i pripremni radovi na gradilištu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961C82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749659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izvanteritorijalnih organizacija i tijela</w:t>
            </w:r>
          </w:p>
        </w:tc>
      </w:tr>
      <w:tr w:rsidR="000667A3" w:rsidRPr="00AB5FE4" w14:paraId="6883DA0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CBCA0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43.11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A1151B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Uklanjanje građevina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78D3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99.0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7440BC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izvanteritorijalnih organizacija i tijela</w:t>
            </w:r>
          </w:p>
        </w:tc>
      </w:tr>
      <w:tr w:rsidR="000667A3" w:rsidRPr="00AB5FE4" w14:paraId="2E16CB7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4F51F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43.12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F088FB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Pripremni radovi na gradilištu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7EBD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99.00</w:t>
            </w: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732ACA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Djelatnosti izvanteritorijalnih organizacija i tijela</w:t>
            </w:r>
          </w:p>
        </w:tc>
      </w:tr>
      <w:tr w:rsidR="000667A3" w:rsidRPr="00AB5FE4" w14:paraId="2DF421CC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88D95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43.13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C07C10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Pokusno bušenje i sondiranje terena za gradnju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08496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98C145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E04D27" w:rsidRPr="00AB5FE4" w14:paraId="69320F1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</w:tcPr>
          <w:p w14:paraId="582B0DDB" w14:textId="5A4442DC" w:rsidR="00E04D27" w:rsidRPr="00AB5FE4" w:rsidRDefault="00E04D27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43.2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14:paraId="06BF752F" w14:textId="7C892901" w:rsidR="00E04D27" w:rsidRPr="00AB5FE4" w:rsidRDefault="00E04D27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Elektroinstalacijski radovi, uvođenje instalacija vodovoda, kanalizacije i plina i ostali građevinski instalacijski radovi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9FF51C1" w14:textId="77777777" w:rsidR="00E04D27" w:rsidRPr="00AB5FE4" w:rsidRDefault="00E04D27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</w:tcPr>
          <w:p w14:paraId="52F05678" w14:textId="77777777" w:rsidR="00E04D27" w:rsidRPr="00AB5FE4" w:rsidRDefault="00E04D27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5FF42D1A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9E9C3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0DC8C4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Elektroinstalacijski radovi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FD670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5F65D04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5F2EE21B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</w:tcPr>
          <w:p w14:paraId="440C4622" w14:textId="15AFD621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43.22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14:paraId="25EB5960" w14:textId="7615D91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Uvođenje instalacija vodovoda, kanalizacije i plina i instalacija za grijanje i klimatizaciju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50D0753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</w:tcPr>
          <w:p w14:paraId="682E9C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05C30A66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30F4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43.29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A3150B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Ostali građevinski instalacijski radovi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F13DE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71E1FD65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08F3C14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72A48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171E8EB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Završni građevinski radovi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5684E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3435A47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34BE631E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49816E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43.31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0F70FE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Fasadni i štukaturski radovi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29306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43307C9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7F89618F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ED391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43.32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5B4BE63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Ugradnja stolarije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F8C64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0FDBD50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79EA4FD9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470A53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43.33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007FB31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Postavljanje podnih i zidnih obloga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050C22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62AF4B5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69F7F1D8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0632B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43.34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1D46C1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Soboslikarski i staklarski radovi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44D2B4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4541D6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599A5351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05E2FA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43.39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44E1862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Ostali završni građevinski radovi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AE4979B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E98DE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6ABBE083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7B221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5ED7BA2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specijalizirane građevinske djelatnosti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0C3B70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1150FB0D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2DD01FF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A0E3AC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43.91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6B4B0E68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Radovi na krovištu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748C3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4733EB2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67A3" w:rsidRPr="00AB5FE4" w14:paraId="14B365D7" w14:textId="77777777" w:rsidTr="007B19B5">
        <w:trPr>
          <w:trHeight w:val="25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670B71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43.99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14:paraId="202EB72F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5F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Ostale specijalizirane građevinske djelatnosti, d. n.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364457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8" w:type="dxa"/>
            <w:shd w:val="clear" w:color="auto" w:fill="auto"/>
            <w:noWrap/>
            <w:vAlign w:val="center"/>
            <w:hideMark/>
          </w:tcPr>
          <w:p w14:paraId="2BE89546" w14:textId="77777777" w:rsidR="000667A3" w:rsidRPr="00AB5FE4" w:rsidRDefault="000667A3" w:rsidP="00F2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46788FD5" w14:textId="64831987" w:rsidR="007B19B5" w:rsidRDefault="007B19B5" w:rsidP="00F27D5C">
      <w:pPr>
        <w:spacing w:after="0" w:line="240" w:lineRule="auto"/>
        <w:rPr>
          <w:rFonts w:ascii="Arial" w:hAnsi="Arial" w:cs="Arial"/>
          <w:b/>
        </w:rPr>
      </w:pPr>
    </w:p>
    <w:p w14:paraId="217B1CDB" w14:textId="77777777" w:rsidR="007B19B5" w:rsidRPr="00AB5FE4" w:rsidRDefault="007B19B5" w:rsidP="00F27D5C">
      <w:pPr>
        <w:spacing w:after="0" w:line="240" w:lineRule="auto"/>
        <w:rPr>
          <w:rFonts w:ascii="Arial" w:hAnsi="Arial" w:cs="Arial"/>
          <w:b/>
        </w:rPr>
      </w:pPr>
      <w:r w:rsidRPr="00AB5FE4">
        <w:rPr>
          <w:rFonts w:ascii="Arial" w:hAnsi="Arial" w:cs="Arial"/>
          <w:b/>
        </w:rPr>
        <w:br w:type="page"/>
      </w:r>
    </w:p>
    <w:p w14:paraId="6FBB9E4A" w14:textId="77777777" w:rsidR="00214D13" w:rsidRPr="00AB5FE4" w:rsidRDefault="00214D13" w:rsidP="00F27D5C">
      <w:pPr>
        <w:spacing w:after="0" w:line="240" w:lineRule="auto"/>
        <w:rPr>
          <w:rFonts w:ascii="Arial" w:hAnsi="Arial" w:cs="Arial"/>
          <w:b/>
        </w:rPr>
      </w:pPr>
    </w:p>
    <w:p w14:paraId="36325F1F" w14:textId="35EF0172" w:rsidR="00214D13" w:rsidRPr="00AB5FE4" w:rsidRDefault="00214D13" w:rsidP="00F27D5C">
      <w:pPr>
        <w:spacing w:after="0" w:line="240" w:lineRule="auto"/>
        <w:rPr>
          <w:rFonts w:ascii="Arial" w:hAnsi="Arial" w:cs="Arial"/>
          <w:b/>
          <w:u w:val="single"/>
        </w:rPr>
      </w:pPr>
      <w:r w:rsidRPr="00AB5FE4">
        <w:rPr>
          <w:rFonts w:ascii="Arial" w:hAnsi="Arial" w:cs="Arial"/>
          <w:b/>
          <w:u w:val="single"/>
        </w:rPr>
        <w:t>Prilog 2</w:t>
      </w:r>
      <w:r w:rsidR="000667A3" w:rsidRPr="00AB5FE4">
        <w:rPr>
          <w:rFonts w:ascii="Arial" w:hAnsi="Arial" w:cs="Arial"/>
          <w:b/>
          <w:u w:val="single"/>
        </w:rPr>
        <w:t xml:space="preserve">: </w:t>
      </w:r>
      <w:r w:rsidR="000667A3" w:rsidRPr="00AB5FE4">
        <w:rPr>
          <w:rFonts w:ascii="Arial" w:hAnsi="Arial" w:cs="Arial"/>
          <w:b/>
          <w:bCs/>
          <w:u w:val="single"/>
        </w:rPr>
        <w:t>Nacionalna klasifikacija zanimanja 2010. – NKZ 10.</w:t>
      </w:r>
    </w:p>
    <w:p w14:paraId="71547AF4" w14:textId="77777777" w:rsidR="00214D13" w:rsidRPr="00AB5FE4" w:rsidRDefault="00214D13" w:rsidP="00F27D5C">
      <w:pPr>
        <w:spacing w:after="0" w:line="240" w:lineRule="auto"/>
        <w:rPr>
          <w:rFonts w:ascii="Arial" w:hAnsi="Arial" w:cs="Arial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567"/>
        <w:gridCol w:w="3614"/>
        <w:gridCol w:w="567"/>
        <w:gridCol w:w="567"/>
        <w:gridCol w:w="3757"/>
      </w:tblGrid>
      <w:tr w:rsidR="00214D13" w:rsidRPr="00AB5FE4" w14:paraId="64C615DD" w14:textId="77777777" w:rsidTr="00AC47F8">
        <w:trPr>
          <w:trHeight w:val="454"/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63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sz w:val="18"/>
                <w:szCs w:val="18"/>
              </w:rPr>
              <w:t>Rod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B4D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sz w:val="18"/>
                <w:szCs w:val="18"/>
              </w:rPr>
              <w:t>Vrsta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66ECDA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959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sz w:val="18"/>
                <w:szCs w:val="18"/>
              </w:rPr>
              <w:t>Rod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25E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sz w:val="18"/>
                <w:szCs w:val="18"/>
              </w:rPr>
              <w:t>Vrsta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CB1D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Naziv</w:t>
            </w:r>
          </w:p>
        </w:tc>
      </w:tr>
      <w:tr w:rsidR="00214D13" w:rsidRPr="00AB5FE4" w14:paraId="04A51025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A2B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21BE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75902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Zakonodavci/zakonodavke, dužnosnici/dužnosnice </w:t>
            </w: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direktori/direktorice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32F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E10E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BA7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Poljoprivrednici/poljoprivrednice, šumari/šumarke, ribari/ribarke, lovci/lovkinje</w:t>
            </w:r>
          </w:p>
        </w:tc>
      </w:tr>
      <w:tr w:rsidR="00214D13" w:rsidRPr="00AB5FE4" w14:paraId="4C01D606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134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D78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9DC00B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FE4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Zakonodavci/zakonodavke, dužnosnici/dužnosnice </w:t>
            </w:r>
            <w:r w:rsidRPr="00AB5FE4">
              <w:rPr>
                <w:rFonts w:ascii="Arial" w:hAnsi="Arial" w:cs="Arial"/>
                <w:color w:val="000000"/>
                <w:sz w:val="18"/>
                <w:szCs w:val="18"/>
              </w:rPr>
              <w:br/>
              <w:t>i direktori/direktorice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49F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D4F4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137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Poljoprivredni radnici/poljoprivredne radnice orijentirane na tržište</w:t>
            </w:r>
          </w:p>
        </w:tc>
      </w:tr>
      <w:tr w:rsidR="00214D13" w:rsidRPr="00AB5FE4" w14:paraId="46BD1FFA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31C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CEB2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C5084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Administrativni i komercijalni direktori/administrativne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i komercijalne direktorice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73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CA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1AE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Šumari/šumarke, ribari/ribarke i lovci/lovkinje</w:t>
            </w:r>
          </w:p>
        </w:tc>
      </w:tr>
      <w:tr w:rsidR="00214D13" w:rsidRPr="00AB5FE4" w14:paraId="1E90EDBC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366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DC821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37F4C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Direktori/direktorice proizvodnje i specijaliziranih usluga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29E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B9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0DC5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Ratari/ratarke, ribari/ribarke, lovci/lovkinje,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sakupljači plodova/sakupljačice plodova za vlastite potrebe</w:t>
            </w:r>
          </w:p>
        </w:tc>
      </w:tr>
      <w:tr w:rsidR="00214D13" w:rsidRPr="00AB5FE4" w14:paraId="3FAFAA9F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D191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EDCC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878A1F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Direktori/direktorice u turizmu, ugostiteljstvu, trgovini na malo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i drugim uslužnim djelatnostima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707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11F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4A57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Zanimanja u obrtu i pojedinačnoj proizvodnji</w:t>
            </w:r>
          </w:p>
        </w:tc>
      </w:tr>
      <w:tr w:rsidR="00214D13" w:rsidRPr="00AB5FE4" w14:paraId="5AF65BB1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6662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A886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AFE3C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Znanstvenici/znanstvenice, inženjeri/inženjerke </w:t>
            </w: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stručnjaci/stručnjakinje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30D2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A6C7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0CDD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Građevinari/građevinarke i srodna zanimanja, osim električara</w:t>
            </w:r>
          </w:p>
        </w:tc>
      </w:tr>
      <w:tr w:rsidR="00214D13" w:rsidRPr="00AB5FE4" w14:paraId="5FBB29B2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43C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00F6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3184B5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Znanstvenici/znanstvenice i inženjeri/inženjerke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51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32F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8744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Tokari/tokarice, kovinotokari/kovinotokarice,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strojarski mehaničari/strojarske mehaničarke i srodna zanimanja</w:t>
            </w:r>
          </w:p>
        </w:tc>
      </w:tr>
      <w:tr w:rsidR="00214D13" w:rsidRPr="00AB5FE4" w14:paraId="57E78B1F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8462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5A99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A85DD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Zdravstveni stručnjaci/zdravstvene stručnjakinje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2071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4885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C5E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Zanatski radnici/zanatske radnice, tiskari/tiskarice</w:t>
            </w:r>
          </w:p>
        </w:tc>
      </w:tr>
      <w:tr w:rsidR="00214D13" w:rsidRPr="00AB5FE4" w14:paraId="3D0EDEA1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075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3D6F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E9881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Stručnjaci/stručnjakinje za odgoj i obrazovanje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3C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554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326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Elektromehaničari/elektromehaničarke i monteri/monterke,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mehaničari/mehaničarke i serviseri/serviserke elektronike</w:t>
            </w:r>
          </w:p>
        </w:tc>
      </w:tr>
      <w:tr w:rsidR="00214D13" w:rsidRPr="00AB5FE4" w14:paraId="486EC121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89D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2EF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8F5BC7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Stručnjaci/stručnjakinje za poslovanje i upravljanje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C03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03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B523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Prerađivači/prerađivačice hrane, drva, proizvođači/proizvođačice odjeće i ostala obrtnička i srodna zanimanja</w:t>
            </w:r>
          </w:p>
        </w:tc>
      </w:tr>
      <w:tr w:rsidR="00214D13" w:rsidRPr="00AB5FE4" w14:paraId="6F34A31F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D86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5B0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A4946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Stručnjaci/stručnjakinje za informacijsku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i komunikacijsku tehnologiju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CB56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1F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4C3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Rukovatelji/rukovateljice postrojenjima i strojevima, industrijski proizvođači/industrijske proizvođačice </w:t>
            </w: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sastavljači/sastavljačice proizvoda</w:t>
            </w:r>
          </w:p>
        </w:tc>
      </w:tr>
      <w:tr w:rsidR="00214D13" w:rsidRPr="00AB5FE4" w14:paraId="340DD1A8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4A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7C1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BD7F3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Pravni stručnjaci/pravne stručnjakinje, stručnjaci/stručnjakinje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za društvene znanosti i kulturu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B56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5B7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E4A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Rukovatelji/rukovateljice postrojenjima i strojevima</w:t>
            </w:r>
          </w:p>
        </w:tc>
      </w:tr>
      <w:tr w:rsidR="00214D13" w:rsidRPr="00AB5FE4" w14:paraId="551ADE77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EC7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0C7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C8965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Tehničari/tehničarke i stručni suradnici/stručne suradnice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E92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EBA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8E4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Sastavljači/sastavljačice </w:t>
            </w:r>
          </w:p>
        </w:tc>
      </w:tr>
      <w:tr w:rsidR="00214D13" w:rsidRPr="00AB5FE4" w14:paraId="55BC50B5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AB1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FB8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1A7CF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Tehničari/tehničarke tehničko-tehnoloških zanimanja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B29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15E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528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Vozači/vozačice, strojovođe/strojovotkinje prijevoznih sredstava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i pokretnih strojeva</w:t>
            </w:r>
          </w:p>
        </w:tc>
      </w:tr>
      <w:tr w:rsidR="00214D13" w:rsidRPr="00AB5FE4" w14:paraId="4C15D408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F4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540F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9BCE8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Tehničari/tehničarke i pomoćnici/pomoćnice u zdravstvu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FB0E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1BB5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BD80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Jednostavna zanimanja</w:t>
            </w:r>
          </w:p>
        </w:tc>
      </w:tr>
      <w:tr w:rsidR="00214D13" w:rsidRPr="00AB5FE4" w14:paraId="28B960DC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0C8C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484E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C8C1C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Stručni suradnici/stručne suradnice za poslovanje i upravljanje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FBB7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AC0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78C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Čistači/čistačice, perači/peračice, kućne pomoćnice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i srodna zanimanja</w:t>
            </w:r>
          </w:p>
        </w:tc>
      </w:tr>
      <w:tr w:rsidR="00214D13" w:rsidRPr="00AB5FE4" w14:paraId="741305DE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9A15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0061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C60AD" w14:textId="2278D073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Stručni suradnici/stručne suradnice za pravna pitanja,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 xml:space="preserve">društvene znanosti, kulturu, </w:t>
            </w:r>
            <w:r w:rsidR="0076537F">
              <w:rPr>
                <w:rFonts w:ascii="Arial" w:hAnsi="Arial" w:cs="Arial"/>
                <w:sz w:val="18"/>
                <w:szCs w:val="18"/>
              </w:rPr>
              <w:t>s</w:t>
            </w:r>
            <w:r w:rsidRPr="00AB5FE4">
              <w:rPr>
                <w:rFonts w:ascii="Arial" w:hAnsi="Arial" w:cs="Arial"/>
                <w:sz w:val="18"/>
                <w:szCs w:val="18"/>
              </w:rPr>
              <w:t>port, umjetnost i srodna zanimanja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C1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F39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8451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Jednostavna poljoprivredna, šumarska i ribarska zanimanja</w:t>
            </w:r>
          </w:p>
        </w:tc>
      </w:tr>
      <w:tr w:rsidR="00214D13" w:rsidRPr="00AB5FE4" w14:paraId="167562A3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0BD0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EF46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2198E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Tehničari/tehničarke informacijske i komunikacijske tehnologije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te podrške korisnicima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6794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7082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99A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Jednostavna zanimanja u rudarstvu, građevinarstvu,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proizvodnji i prometu</w:t>
            </w:r>
          </w:p>
        </w:tc>
      </w:tr>
      <w:tr w:rsidR="00214D13" w:rsidRPr="00AB5FE4" w14:paraId="6A6DF51F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AF4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ADE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7911F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Administrativni službenici/administrativne službenice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50F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7F45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7D91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Pomagači/pomagačice u pripremi hrane</w:t>
            </w:r>
          </w:p>
        </w:tc>
      </w:tr>
      <w:tr w:rsidR="00214D13" w:rsidRPr="00AB5FE4" w14:paraId="15560DD9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911D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B9C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CB3879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Službenici/službenice na općim uredskim poslovima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i srodna zanimanja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2A2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52B0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8D5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Ulični prodavači/ulične prodavačice i srodna uslužna zanimanja</w:t>
            </w:r>
          </w:p>
        </w:tc>
      </w:tr>
      <w:tr w:rsidR="00214D13" w:rsidRPr="00AB5FE4" w14:paraId="77FCFE17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B16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08E2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DA14B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Službenici/službenice za poslovanje sa strankama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6FE5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021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46F6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Čistači/čistačice ulica i srodna zanimanja</w:t>
            </w:r>
          </w:p>
        </w:tc>
      </w:tr>
      <w:tr w:rsidR="00214D13" w:rsidRPr="00AB5FE4" w14:paraId="59B8FBF8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B76F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F98F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3D3CA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Službenici/službenice na obračunskim poslovima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i na poslovima materijalnih evidencija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DB5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5E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9CC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sz w:val="18"/>
                <w:szCs w:val="18"/>
              </w:rPr>
              <w:t>Vojna zanimanja</w:t>
            </w:r>
          </w:p>
        </w:tc>
      </w:tr>
      <w:tr w:rsidR="00214D13" w:rsidRPr="00AB5FE4" w14:paraId="0BFDB5A3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02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7148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D9AF92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Ostali administrativni službenici/ostale administrativne službenice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AC3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EC3D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4AD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Časnici/časnice</w:t>
            </w:r>
          </w:p>
        </w:tc>
      </w:tr>
      <w:tr w:rsidR="00214D13" w:rsidRPr="00AB5FE4" w14:paraId="4B1C2E52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7F4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65C9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7A810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FE4">
              <w:rPr>
                <w:rFonts w:ascii="Arial" w:hAnsi="Arial" w:cs="Arial"/>
                <w:b/>
                <w:bCs/>
                <w:sz w:val="18"/>
                <w:szCs w:val="18"/>
              </w:rPr>
              <w:t>Uslužna i trgovačka zanimanja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1B2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93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81A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Dočasnici/dočasnice</w:t>
            </w:r>
          </w:p>
        </w:tc>
      </w:tr>
      <w:tr w:rsidR="00214D13" w:rsidRPr="00AB5FE4" w14:paraId="41E33A55" w14:textId="77777777" w:rsidTr="00214D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9D1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BAB3A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4A1AB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Uslužna zanimanja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F8B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9D7" w14:textId="77777777" w:rsidR="00214D13" w:rsidRPr="00AB5FE4" w:rsidRDefault="00214D13" w:rsidP="00F27D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1ED9" w14:textId="77777777" w:rsidR="00214D13" w:rsidRPr="00AB5FE4" w:rsidRDefault="00214D13" w:rsidP="00F27D5C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Vojna zanimanja, ostali činovi</w:t>
            </w:r>
          </w:p>
        </w:tc>
      </w:tr>
      <w:tr w:rsidR="00BF2F30" w:rsidRPr="00AB5FE4" w14:paraId="6E89BA68" w14:textId="77777777" w:rsidTr="00214D13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E01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5F03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4B6FB" w14:textId="77777777" w:rsidR="00BF2F30" w:rsidRPr="00AB5FE4" w:rsidRDefault="00BF2F30" w:rsidP="00BF2F30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Trgovačka zanimanja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44C7A33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F8D2A8" w14:textId="4A272191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  <w:vAlign w:val="center"/>
          </w:tcPr>
          <w:p w14:paraId="28B623D7" w14:textId="1EFC2514" w:rsidR="00BF2F30" w:rsidRPr="00AB5FE4" w:rsidRDefault="00BF2F30" w:rsidP="00BF2F30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30" w:rsidRPr="00AB5FE4" w14:paraId="4FF7EC95" w14:textId="77777777" w:rsidTr="00214D13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16AD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BE17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C70FE" w14:textId="77777777" w:rsidR="00BF2F30" w:rsidRPr="00AB5FE4" w:rsidRDefault="00BF2F30" w:rsidP="00BF2F30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 xml:space="preserve">Djelatnici/djelatnice za zdravstvenu i socijalnu skrb </w:t>
            </w:r>
            <w:r w:rsidRPr="00AB5FE4">
              <w:rPr>
                <w:rFonts w:ascii="Arial" w:hAnsi="Arial" w:cs="Arial"/>
                <w:sz w:val="18"/>
                <w:szCs w:val="18"/>
              </w:rPr>
              <w:br/>
              <w:t>i srodna zanimanja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00784D6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7FC0F0" w14:textId="56BAE439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7" w:type="dxa"/>
            <w:vAlign w:val="center"/>
          </w:tcPr>
          <w:p w14:paraId="3F197DB2" w14:textId="5A3FA572" w:rsidR="00BF2F30" w:rsidRPr="00AB5FE4" w:rsidRDefault="00BF2F30" w:rsidP="00BF2F30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30" w:rsidRPr="00AB5FE4" w14:paraId="7390D898" w14:textId="77777777" w:rsidTr="00214D13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E93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B46D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4795D" w14:textId="77777777" w:rsidR="00BF2F30" w:rsidRPr="00AB5FE4" w:rsidRDefault="00BF2F30" w:rsidP="00BF2F30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5FE4">
              <w:rPr>
                <w:rFonts w:ascii="Arial" w:hAnsi="Arial" w:cs="Arial"/>
                <w:sz w:val="18"/>
                <w:szCs w:val="18"/>
              </w:rPr>
              <w:t>Djelatnici/djelatnice za zaštitu osoba i imovine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7140AE5D" w14:textId="77777777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6E0DDC" w14:textId="5031891D" w:rsidR="00BF2F30" w:rsidRPr="00AB5FE4" w:rsidRDefault="00BF2F30" w:rsidP="00BF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7" w:type="dxa"/>
            <w:vAlign w:val="center"/>
          </w:tcPr>
          <w:p w14:paraId="6E16964C" w14:textId="5AD2486E" w:rsidR="00BF2F30" w:rsidRPr="00AB5FE4" w:rsidRDefault="00BF2F30" w:rsidP="00BF2F30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13EC14" w14:textId="1EF8C0FC" w:rsidR="00214D13" w:rsidRPr="00AB5FE4" w:rsidRDefault="00214D13" w:rsidP="00F27D5C">
      <w:pPr>
        <w:spacing w:after="0" w:line="240" w:lineRule="auto"/>
        <w:rPr>
          <w:rFonts w:ascii="Arial" w:hAnsi="Arial" w:cs="Arial"/>
          <w:b/>
        </w:rPr>
      </w:pPr>
    </w:p>
    <w:sectPr w:rsidR="00214D13" w:rsidRPr="00AB5FE4" w:rsidSect="00214128">
      <w:head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D3E5" w14:textId="77777777" w:rsidR="00974C5E" w:rsidRDefault="00974C5E" w:rsidP="00214128">
      <w:pPr>
        <w:spacing w:after="0" w:line="240" w:lineRule="auto"/>
      </w:pPr>
      <w:r>
        <w:separator/>
      </w:r>
    </w:p>
  </w:endnote>
  <w:endnote w:type="continuationSeparator" w:id="0">
    <w:p w14:paraId="3042B839" w14:textId="77777777" w:rsidR="00974C5E" w:rsidRDefault="00974C5E" w:rsidP="002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FE5" w14:textId="77777777" w:rsidR="00974C5E" w:rsidRPr="00F86E80" w:rsidRDefault="00974C5E" w:rsidP="00AD4009">
    <w:pPr>
      <w:pStyle w:val="Footer"/>
      <w:tabs>
        <w:tab w:val="clear" w:pos="4536"/>
        <w:tab w:val="clear" w:pos="9072"/>
        <w:tab w:val="center" w:pos="6629"/>
      </w:tabs>
      <w:rPr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DCEFF9" wp14:editId="6363F5BB">
              <wp:simplePos x="0" y="0"/>
              <wp:positionH relativeFrom="column">
                <wp:posOffset>-1054174</wp:posOffset>
              </wp:positionH>
              <wp:positionV relativeFrom="paragraph">
                <wp:posOffset>89065</wp:posOffset>
              </wp:positionV>
              <wp:extent cx="7748567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85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452B839" id="Straight Connector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pt,7pt" to="52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" strokecolor="#4579b8 [3044]"/>
          </w:pict>
        </mc:Fallback>
      </mc:AlternateContent>
    </w:r>
  </w:p>
  <w:p w14:paraId="73DCEFE6" w14:textId="5A72B4AA" w:rsidR="00974C5E" w:rsidRPr="00F86E80" w:rsidRDefault="00974C5E" w:rsidP="00AD4009">
    <w:pPr>
      <w:pStyle w:val="Footer"/>
      <w:tabs>
        <w:tab w:val="clear" w:pos="4536"/>
        <w:tab w:val="clear" w:pos="9072"/>
        <w:tab w:val="center" w:pos="6629"/>
      </w:tabs>
      <w:jc w:val="right"/>
      <w:rPr>
        <w:sz w:val="20"/>
        <w:szCs w:val="20"/>
      </w:rPr>
    </w:pPr>
    <w:r w:rsidRPr="00F86E80">
      <w:rPr>
        <w:sz w:val="20"/>
        <w:szCs w:val="20"/>
      </w:rPr>
      <w:t xml:space="preserve">Stranica </w:t>
    </w:r>
    <w:r w:rsidRPr="00F86E80">
      <w:rPr>
        <w:sz w:val="20"/>
        <w:szCs w:val="20"/>
      </w:rPr>
      <w:fldChar w:fldCharType="begin"/>
    </w:r>
    <w:r w:rsidRPr="00F86E80">
      <w:rPr>
        <w:sz w:val="20"/>
        <w:szCs w:val="20"/>
      </w:rPr>
      <w:instrText xml:space="preserve"> PAGE  \* Arabic  \* MERGEFORMAT </w:instrText>
    </w:r>
    <w:r w:rsidRPr="00F86E80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F86E80">
      <w:rPr>
        <w:sz w:val="20"/>
        <w:szCs w:val="20"/>
      </w:rPr>
      <w:fldChar w:fldCharType="end"/>
    </w:r>
    <w:r w:rsidRPr="00F86E80">
      <w:rPr>
        <w:sz w:val="20"/>
        <w:szCs w:val="20"/>
      </w:rPr>
      <w:t xml:space="preserve"> od </w:t>
    </w:r>
    <w:r w:rsidRPr="00F86E80">
      <w:rPr>
        <w:sz w:val="20"/>
        <w:szCs w:val="20"/>
      </w:rPr>
      <w:fldChar w:fldCharType="begin"/>
    </w:r>
    <w:r w:rsidRPr="00F86E80">
      <w:rPr>
        <w:sz w:val="20"/>
        <w:szCs w:val="20"/>
      </w:rPr>
      <w:instrText xml:space="preserve"> NUMPAGES  \* Arabic  \* MERGEFORMAT </w:instrText>
    </w:r>
    <w:r w:rsidRPr="00F86E80">
      <w:rPr>
        <w:sz w:val="20"/>
        <w:szCs w:val="20"/>
      </w:rPr>
      <w:fldChar w:fldCharType="separate"/>
    </w:r>
    <w:r>
      <w:rPr>
        <w:noProof/>
        <w:sz w:val="20"/>
        <w:szCs w:val="20"/>
      </w:rPr>
      <w:t>29</w:t>
    </w:r>
    <w:r w:rsidRPr="00F86E8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FE8" w14:textId="77777777" w:rsidR="00974C5E" w:rsidRPr="00F86E80" w:rsidRDefault="00974C5E" w:rsidP="007F54C9">
    <w:pPr>
      <w:pStyle w:val="Footer"/>
      <w:tabs>
        <w:tab w:val="clear" w:pos="4536"/>
        <w:tab w:val="clear" w:pos="9072"/>
        <w:tab w:val="center" w:pos="6629"/>
      </w:tabs>
      <w:rPr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CEFFB" wp14:editId="0CD6EF2A">
              <wp:simplePos x="0" y="0"/>
              <wp:positionH relativeFrom="column">
                <wp:posOffset>-1054174</wp:posOffset>
              </wp:positionH>
              <wp:positionV relativeFrom="paragraph">
                <wp:posOffset>89065</wp:posOffset>
              </wp:positionV>
              <wp:extent cx="7748567" cy="0"/>
              <wp:effectExtent l="0" t="0" r="241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85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3FC1B91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pt,7pt" to="52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" strokecolor="#4579b8 [3044]"/>
          </w:pict>
        </mc:Fallback>
      </mc:AlternateContent>
    </w:r>
  </w:p>
  <w:p w14:paraId="73DCEFE9" w14:textId="71374936" w:rsidR="00974C5E" w:rsidRPr="00F86E80" w:rsidRDefault="00974C5E" w:rsidP="007F54C9">
    <w:pPr>
      <w:pStyle w:val="Footer"/>
      <w:tabs>
        <w:tab w:val="clear" w:pos="4536"/>
        <w:tab w:val="clear" w:pos="9072"/>
        <w:tab w:val="center" w:pos="6629"/>
      </w:tabs>
      <w:jc w:val="right"/>
      <w:rPr>
        <w:sz w:val="20"/>
        <w:szCs w:val="20"/>
      </w:rPr>
    </w:pPr>
    <w:r w:rsidRPr="00F86E80">
      <w:rPr>
        <w:sz w:val="20"/>
        <w:szCs w:val="20"/>
      </w:rPr>
      <w:t xml:space="preserve">Stranica </w:t>
    </w:r>
    <w:r w:rsidRPr="00F86E80">
      <w:rPr>
        <w:sz w:val="20"/>
        <w:szCs w:val="20"/>
      </w:rPr>
      <w:fldChar w:fldCharType="begin"/>
    </w:r>
    <w:r w:rsidRPr="00F86E80">
      <w:rPr>
        <w:sz w:val="20"/>
        <w:szCs w:val="20"/>
      </w:rPr>
      <w:instrText xml:space="preserve"> PAGE  \* Arabic  \* MERGEFORMAT </w:instrText>
    </w:r>
    <w:r w:rsidRPr="00F86E8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86E80">
      <w:rPr>
        <w:sz w:val="20"/>
        <w:szCs w:val="20"/>
      </w:rPr>
      <w:fldChar w:fldCharType="end"/>
    </w:r>
    <w:r w:rsidRPr="00F86E80">
      <w:rPr>
        <w:sz w:val="20"/>
        <w:szCs w:val="20"/>
      </w:rPr>
      <w:t xml:space="preserve"> od </w:t>
    </w:r>
    <w:r w:rsidRPr="00F86E80">
      <w:rPr>
        <w:sz w:val="20"/>
        <w:szCs w:val="20"/>
      </w:rPr>
      <w:fldChar w:fldCharType="begin"/>
    </w:r>
    <w:r w:rsidRPr="00F86E80">
      <w:rPr>
        <w:sz w:val="20"/>
        <w:szCs w:val="20"/>
      </w:rPr>
      <w:instrText xml:space="preserve"> NUMPAGES  \* Arabic  \* MERGEFORMAT </w:instrText>
    </w:r>
    <w:r w:rsidRPr="00F86E80">
      <w:rPr>
        <w:sz w:val="20"/>
        <w:szCs w:val="20"/>
      </w:rPr>
      <w:fldChar w:fldCharType="separate"/>
    </w:r>
    <w:r>
      <w:rPr>
        <w:noProof/>
        <w:sz w:val="20"/>
        <w:szCs w:val="20"/>
      </w:rPr>
      <w:t>29</w:t>
    </w:r>
    <w:r w:rsidRPr="00F86E80">
      <w:rPr>
        <w:sz w:val="20"/>
        <w:szCs w:val="20"/>
      </w:rPr>
      <w:fldChar w:fldCharType="end"/>
    </w:r>
  </w:p>
  <w:p w14:paraId="73DCEFEA" w14:textId="77777777" w:rsidR="00974C5E" w:rsidRDefault="00974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FF4" w14:textId="77777777" w:rsidR="00974C5E" w:rsidRPr="00F86E80" w:rsidRDefault="00974C5E" w:rsidP="007F54C9">
    <w:pPr>
      <w:pStyle w:val="Footer"/>
      <w:tabs>
        <w:tab w:val="clear" w:pos="4536"/>
        <w:tab w:val="clear" w:pos="9072"/>
        <w:tab w:val="center" w:pos="6629"/>
      </w:tabs>
      <w:rPr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CF001" wp14:editId="14930132">
              <wp:simplePos x="0" y="0"/>
              <wp:positionH relativeFrom="column">
                <wp:posOffset>-1054174</wp:posOffset>
              </wp:positionH>
              <wp:positionV relativeFrom="paragraph">
                <wp:posOffset>89065</wp:posOffset>
              </wp:positionV>
              <wp:extent cx="7748567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85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8F86427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pt,7pt" to="52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" strokecolor="#4579b8 [3044]"/>
          </w:pict>
        </mc:Fallback>
      </mc:AlternateContent>
    </w:r>
  </w:p>
  <w:p w14:paraId="73DCEFF6" w14:textId="641DE560" w:rsidR="00974C5E" w:rsidRPr="003B41CF" w:rsidRDefault="00974C5E" w:rsidP="003B41CF">
    <w:pPr>
      <w:pStyle w:val="Footer"/>
      <w:tabs>
        <w:tab w:val="clear" w:pos="4536"/>
        <w:tab w:val="clear" w:pos="9072"/>
        <w:tab w:val="center" w:pos="6629"/>
      </w:tabs>
      <w:jc w:val="right"/>
      <w:rPr>
        <w:sz w:val="20"/>
        <w:szCs w:val="20"/>
      </w:rPr>
    </w:pPr>
    <w:r w:rsidRPr="00F86E80">
      <w:rPr>
        <w:sz w:val="20"/>
        <w:szCs w:val="20"/>
      </w:rPr>
      <w:t xml:space="preserve">Stranica </w:t>
    </w:r>
    <w:r w:rsidRPr="00F86E80">
      <w:rPr>
        <w:sz w:val="20"/>
        <w:szCs w:val="20"/>
      </w:rPr>
      <w:fldChar w:fldCharType="begin"/>
    </w:r>
    <w:r w:rsidRPr="00F86E80">
      <w:rPr>
        <w:sz w:val="20"/>
        <w:szCs w:val="20"/>
      </w:rPr>
      <w:instrText xml:space="preserve"> PAGE  \* Arabic  \* MERGEFORMAT </w:instrText>
    </w:r>
    <w:r w:rsidRPr="00F86E80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F86E80">
      <w:rPr>
        <w:sz w:val="20"/>
        <w:szCs w:val="20"/>
      </w:rPr>
      <w:fldChar w:fldCharType="end"/>
    </w:r>
    <w:r w:rsidRPr="00F86E80">
      <w:rPr>
        <w:sz w:val="20"/>
        <w:szCs w:val="20"/>
      </w:rPr>
      <w:t xml:space="preserve"> od </w:t>
    </w:r>
    <w:r w:rsidRPr="00F86E80">
      <w:rPr>
        <w:sz w:val="20"/>
        <w:szCs w:val="20"/>
      </w:rPr>
      <w:fldChar w:fldCharType="begin"/>
    </w:r>
    <w:r w:rsidRPr="00F86E80">
      <w:rPr>
        <w:sz w:val="20"/>
        <w:szCs w:val="20"/>
      </w:rPr>
      <w:instrText xml:space="preserve"> NUMPAGES  \* Arabic  \* MERGEFORMAT </w:instrText>
    </w:r>
    <w:r w:rsidRPr="00F86E80">
      <w:rPr>
        <w:sz w:val="20"/>
        <w:szCs w:val="20"/>
      </w:rPr>
      <w:fldChar w:fldCharType="separate"/>
    </w:r>
    <w:r>
      <w:rPr>
        <w:noProof/>
        <w:sz w:val="20"/>
        <w:szCs w:val="20"/>
      </w:rPr>
      <w:t>29</w:t>
    </w:r>
    <w:r w:rsidRPr="00F86E8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5FE3" w14:textId="77777777" w:rsidR="00974C5E" w:rsidRDefault="00974C5E" w:rsidP="00214128">
      <w:pPr>
        <w:spacing w:after="0" w:line="240" w:lineRule="auto"/>
      </w:pPr>
      <w:r>
        <w:separator/>
      </w:r>
    </w:p>
  </w:footnote>
  <w:footnote w:type="continuationSeparator" w:id="0">
    <w:p w14:paraId="1B07E53C" w14:textId="77777777" w:rsidR="00974C5E" w:rsidRDefault="00974C5E" w:rsidP="0021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FE0" w14:textId="1041D2BF" w:rsidR="00974C5E" w:rsidRPr="00F86E80" w:rsidRDefault="00974C5E" w:rsidP="00F86E80">
    <w:pPr>
      <w:pStyle w:val="Footer"/>
      <w:tabs>
        <w:tab w:val="clear" w:pos="4536"/>
        <w:tab w:val="clear" w:pos="9072"/>
        <w:tab w:val="center" w:pos="6629"/>
      </w:tabs>
      <w:rPr>
        <w:sz w:val="20"/>
        <w:szCs w:val="20"/>
      </w:rPr>
    </w:pPr>
    <w:sdt>
      <w:sdtPr>
        <w:rPr>
          <w:sz w:val="20"/>
          <w:szCs w:val="20"/>
        </w:rPr>
        <w:alias w:val="Title"/>
        <w:tag w:val=""/>
        <w:id w:val="7125421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 w:val="20"/>
            <w:szCs w:val="20"/>
          </w:rPr>
          <w:t>DZS - ISTRAŽIVANJE O STRUKTURI ZARADA ZA 2022. – METODOLOŠKE UPUTE</w:t>
        </w:r>
      </w:sdtContent>
    </w:sdt>
    <w:r w:rsidRPr="00F86E80">
      <w:rPr>
        <w:sz w:val="20"/>
        <w:szCs w:val="20"/>
      </w:rPr>
      <w:tab/>
    </w:r>
  </w:p>
  <w:p w14:paraId="73DCEFE1" w14:textId="2F823B1F" w:rsidR="00974C5E" w:rsidRDefault="00974C5E" w:rsidP="00F86E80">
    <w:pPr>
      <w:pStyle w:val="Head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 "Heading 1"  \* MERGEFORMAT </w:instrText>
    </w:r>
    <w:r>
      <w:rPr>
        <w:sz w:val="20"/>
        <w:szCs w:val="20"/>
      </w:rPr>
      <w:fldChar w:fldCharType="end"/>
    </w:r>
  </w:p>
  <w:p w14:paraId="73DCEFE2" w14:textId="7D38599A" w:rsidR="00974C5E" w:rsidRDefault="00974C5E" w:rsidP="00F86E80">
    <w:pPr>
      <w:pStyle w:val="Footer"/>
      <w:tabs>
        <w:tab w:val="clear" w:pos="4536"/>
        <w:tab w:val="clear" w:pos="9072"/>
        <w:tab w:val="center" w:pos="6629"/>
      </w:tabs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 "Heading 2"  \* MERGEFORMAT </w:instrText>
    </w:r>
    <w:r>
      <w:rPr>
        <w:sz w:val="20"/>
        <w:szCs w:val="20"/>
      </w:rPr>
      <w:fldChar w:fldCharType="separate"/>
    </w:r>
    <w:r w:rsidR="000B6A63">
      <w:rPr>
        <w:noProof/>
        <w:sz w:val="20"/>
        <w:szCs w:val="20"/>
      </w:rPr>
      <w:t>3.1. Upute za uzorkovanje</w:t>
    </w:r>
    <w:r>
      <w:rPr>
        <w:sz w:val="20"/>
        <w:szCs w:val="20"/>
      </w:rPr>
      <w:fldChar w:fldCharType="end"/>
    </w:r>
  </w:p>
  <w:p w14:paraId="73DCEFE3" w14:textId="77777777" w:rsidR="00974C5E" w:rsidRPr="00F86E80" w:rsidRDefault="00974C5E" w:rsidP="00F86E80">
    <w:pPr>
      <w:pStyle w:val="Footer"/>
      <w:tabs>
        <w:tab w:val="clear" w:pos="4536"/>
        <w:tab w:val="clear" w:pos="9072"/>
        <w:tab w:val="center" w:pos="6629"/>
      </w:tabs>
      <w:rPr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3DCEFF7" wp14:editId="3625CE31">
              <wp:simplePos x="0" y="0"/>
              <wp:positionH relativeFrom="column">
                <wp:posOffset>-1054174</wp:posOffset>
              </wp:positionH>
              <wp:positionV relativeFrom="paragraph">
                <wp:posOffset>89065</wp:posOffset>
              </wp:positionV>
              <wp:extent cx="7748567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85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B83C2BE" id="Straight Connector 2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pt,7pt" to="52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" strokecolor="#4579b8 [3044]"/>
          </w:pict>
        </mc:Fallback>
      </mc:AlternateContent>
    </w:r>
  </w:p>
  <w:p w14:paraId="73DCEFE4" w14:textId="77777777" w:rsidR="00974C5E" w:rsidRDefault="00974C5E" w:rsidP="00F86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FE7" w14:textId="77777777" w:rsidR="00974C5E" w:rsidRDefault="00974C5E" w:rsidP="00F86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FEB" w14:textId="24FA227B" w:rsidR="00974C5E" w:rsidRPr="00F86E80" w:rsidRDefault="00974C5E" w:rsidP="00F86E80">
    <w:pPr>
      <w:pStyle w:val="Footer"/>
      <w:tabs>
        <w:tab w:val="clear" w:pos="4536"/>
        <w:tab w:val="clear" w:pos="9072"/>
        <w:tab w:val="center" w:pos="6629"/>
      </w:tabs>
      <w:rPr>
        <w:sz w:val="20"/>
        <w:szCs w:val="20"/>
      </w:rPr>
    </w:pPr>
    <w:sdt>
      <w:sdtPr>
        <w:rPr>
          <w:sz w:val="20"/>
          <w:szCs w:val="20"/>
        </w:rPr>
        <w:alias w:val="Title"/>
        <w:tag w:val=""/>
        <w:id w:val="2679818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 w:val="20"/>
            <w:szCs w:val="20"/>
          </w:rPr>
          <w:t>DZS - ISTRAŽIVANJE O STRUKTURI ZARADA ZA 2022. – METODOLOŠKE UPUTE</w:t>
        </w:r>
      </w:sdtContent>
    </w:sdt>
  </w:p>
  <w:p w14:paraId="3873805F" w14:textId="669CE59A" w:rsidR="00974C5E" w:rsidRDefault="00974C5E" w:rsidP="007B19B5">
    <w:pPr>
      <w:pStyle w:val="Head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 "Heading 1"  \* MERGEFORMAT </w:instrText>
    </w:r>
    <w:r w:rsidR="000B6A63">
      <w:rPr>
        <w:sz w:val="20"/>
        <w:szCs w:val="20"/>
      </w:rPr>
      <w:fldChar w:fldCharType="separate"/>
    </w:r>
    <w:r w:rsidR="009814E7">
      <w:rPr>
        <w:noProof/>
        <w:sz w:val="20"/>
        <w:szCs w:val="20"/>
      </w:rPr>
      <w:t>3. Tablica B: Podaci koji se odnose na zaposlenika</w:t>
    </w:r>
    <w:r>
      <w:rPr>
        <w:sz w:val="20"/>
        <w:szCs w:val="20"/>
      </w:rPr>
      <w:fldChar w:fldCharType="end"/>
    </w:r>
  </w:p>
  <w:p w14:paraId="73DCEFEF" w14:textId="421088CA" w:rsidR="00974C5E" w:rsidRPr="007B19B5" w:rsidRDefault="00974C5E" w:rsidP="007B19B5">
    <w:pPr>
      <w:pStyle w:val="Header"/>
      <w:rPr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3DCEFFD" wp14:editId="2CA1C4C6">
              <wp:simplePos x="0" y="0"/>
              <wp:positionH relativeFrom="column">
                <wp:posOffset>-1054174</wp:posOffset>
              </wp:positionH>
              <wp:positionV relativeFrom="paragraph">
                <wp:posOffset>89065</wp:posOffset>
              </wp:positionV>
              <wp:extent cx="7748567" cy="0"/>
              <wp:effectExtent l="0" t="0" r="241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85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6E6CA74" id="Straight Connector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pt,7pt" to="52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" strokecolor="#4579b8 [3044]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FF1" w14:textId="2459C45D" w:rsidR="00974C5E" w:rsidRDefault="00974C5E" w:rsidP="005417D0">
    <w:pPr>
      <w:pStyle w:val="Footer"/>
      <w:tabs>
        <w:tab w:val="clear" w:pos="4536"/>
        <w:tab w:val="clear" w:pos="9072"/>
        <w:tab w:val="center" w:pos="6629"/>
      </w:tabs>
      <w:rPr>
        <w:sz w:val="20"/>
        <w:szCs w:val="20"/>
      </w:rPr>
    </w:pPr>
    <w:sdt>
      <w:sdtPr>
        <w:rPr>
          <w:sz w:val="20"/>
          <w:szCs w:val="20"/>
        </w:rPr>
        <w:alias w:val="Title"/>
        <w:tag w:val=""/>
        <w:id w:val="-16787260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 w:val="20"/>
            <w:szCs w:val="20"/>
          </w:rPr>
          <w:t>DZS - ISTRAŽIVANJE O STRUKTURI ZARADA ZA 2022. – METODOLOŠKE UPUTE</w:t>
        </w:r>
      </w:sdtContent>
    </w:sdt>
  </w:p>
  <w:p w14:paraId="65DBF583" w14:textId="77777777" w:rsidR="00974C5E" w:rsidRPr="007B19B5" w:rsidRDefault="00974C5E" w:rsidP="005D78D7">
    <w:pPr>
      <w:pStyle w:val="Header"/>
      <w:rPr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669096" wp14:editId="7A687665">
              <wp:simplePos x="0" y="0"/>
              <wp:positionH relativeFrom="column">
                <wp:posOffset>-1054174</wp:posOffset>
              </wp:positionH>
              <wp:positionV relativeFrom="paragraph">
                <wp:posOffset>89065</wp:posOffset>
              </wp:positionV>
              <wp:extent cx="7748567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85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9F2764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pt,7pt" to="52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047"/>
    <w:multiLevelType w:val="hybridMultilevel"/>
    <w:tmpl w:val="1040D338"/>
    <w:lvl w:ilvl="0" w:tplc="95B2712E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828E7"/>
    <w:multiLevelType w:val="hybridMultilevel"/>
    <w:tmpl w:val="D16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7FAB"/>
    <w:multiLevelType w:val="hybridMultilevel"/>
    <w:tmpl w:val="3CEA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088E"/>
    <w:multiLevelType w:val="hybridMultilevel"/>
    <w:tmpl w:val="D202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9C1"/>
    <w:multiLevelType w:val="hybridMultilevel"/>
    <w:tmpl w:val="9FE814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2F2F0E"/>
    <w:multiLevelType w:val="hybridMultilevel"/>
    <w:tmpl w:val="DCA6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D9A6493"/>
    <w:multiLevelType w:val="hybridMultilevel"/>
    <w:tmpl w:val="1C6E101E"/>
    <w:lvl w:ilvl="0" w:tplc="9678EF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85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42876"/>
    <w:multiLevelType w:val="hybridMultilevel"/>
    <w:tmpl w:val="DA4C54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13EE3"/>
    <w:multiLevelType w:val="hybridMultilevel"/>
    <w:tmpl w:val="9EDE4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239CF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4C618F"/>
    <w:multiLevelType w:val="hybridMultilevel"/>
    <w:tmpl w:val="0B5A0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E9C"/>
    <w:multiLevelType w:val="hybridMultilevel"/>
    <w:tmpl w:val="5E844E4C"/>
    <w:lvl w:ilvl="0" w:tplc="F086E09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609DB"/>
    <w:multiLevelType w:val="hybridMultilevel"/>
    <w:tmpl w:val="8E222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2373B9"/>
    <w:multiLevelType w:val="hybridMultilevel"/>
    <w:tmpl w:val="9D2C16D6"/>
    <w:lvl w:ilvl="0" w:tplc="18002E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E4D94"/>
    <w:multiLevelType w:val="hybridMultilevel"/>
    <w:tmpl w:val="9EDE4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22566"/>
    <w:multiLevelType w:val="hybridMultilevel"/>
    <w:tmpl w:val="DD3C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F0B98"/>
    <w:multiLevelType w:val="hybridMultilevel"/>
    <w:tmpl w:val="E122944A"/>
    <w:lvl w:ilvl="0" w:tplc="CC404F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AF2439"/>
    <w:multiLevelType w:val="hybridMultilevel"/>
    <w:tmpl w:val="B9269C9A"/>
    <w:lvl w:ilvl="0" w:tplc="0E785F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303B3"/>
    <w:multiLevelType w:val="hybridMultilevel"/>
    <w:tmpl w:val="3CACE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17"/>
  </w:num>
  <w:num w:numId="10">
    <w:abstractNumId w:val="0"/>
  </w:num>
  <w:num w:numId="11">
    <w:abstractNumId w:val="11"/>
  </w:num>
  <w:num w:numId="12">
    <w:abstractNumId w:val="9"/>
  </w:num>
  <w:num w:numId="13">
    <w:abstractNumId w:val="9"/>
  </w:num>
  <w:num w:numId="14">
    <w:abstractNumId w:val="9"/>
  </w:num>
  <w:num w:numId="15">
    <w:abstractNumId w:val="15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28"/>
    <w:rsid w:val="00005C53"/>
    <w:rsid w:val="00017425"/>
    <w:rsid w:val="000211BD"/>
    <w:rsid w:val="00022116"/>
    <w:rsid w:val="00022909"/>
    <w:rsid w:val="00026F81"/>
    <w:rsid w:val="00035D49"/>
    <w:rsid w:val="0003606C"/>
    <w:rsid w:val="0004374D"/>
    <w:rsid w:val="000512C0"/>
    <w:rsid w:val="000524BD"/>
    <w:rsid w:val="00063AAE"/>
    <w:rsid w:val="000667A3"/>
    <w:rsid w:val="000736BA"/>
    <w:rsid w:val="00073CF6"/>
    <w:rsid w:val="00076C7F"/>
    <w:rsid w:val="000805D1"/>
    <w:rsid w:val="000949C9"/>
    <w:rsid w:val="00095AB7"/>
    <w:rsid w:val="000A4E78"/>
    <w:rsid w:val="000B1325"/>
    <w:rsid w:val="000B2F1D"/>
    <w:rsid w:val="000B5E8C"/>
    <w:rsid w:val="000B6A63"/>
    <w:rsid w:val="000B7CE7"/>
    <w:rsid w:val="000D248B"/>
    <w:rsid w:val="000E4E57"/>
    <w:rsid w:val="000F4E66"/>
    <w:rsid w:val="000F7651"/>
    <w:rsid w:val="000F7B4D"/>
    <w:rsid w:val="00106B3C"/>
    <w:rsid w:val="00110DDA"/>
    <w:rsid w:val="001170DE"/>
    <w:rsid w:val="00125791"/>
    <w:rsid w:val="00132602"/>
    <w:rsid w:val="00132F9F"/>
    <w:rsid w:val="0013304B"/>
    <w:rsid w:val="0013542B"/>
    <w:rsid w:val="0014032C"/>
    <w:rsid w:val="001529DB"/>
    <w:rsid w:val="00154236"/>
    <w:rsid w:val="00155243"/>
    <w:rsid w:val="0016495E"/>
    <w:rsid w:val="00166D31"/>
    <w:rsid w:val="00177483"/>
    <w:rsid w:val="00180C90"/>
    <w:rsid w:val="00183940"/>
    <w:rsid w:val="00186532"/>
    <w:rsid w:val="00187C83"/>
    <w:rsid w:val="001915BE"/>
    <w:rsid w:val="001A2709"/>
    <w:rsid w:val="001A383E"/>
    <w:rsid w:val="001A5B51"/>
    <w:rsid w:val="001B0C8B"/>
    <w:rsid w:val="001B27D7"/>
    <w:rsid w:val="001B31A1"/>
    <w:rsid w:val="001C6DBF"/>
    <w:rsid w:val="001D792B"/>
    <w:rsid w:val="001E4E7F"/>
    <w:rsid w:val="001F0753"/>
    <w:rsid w:val="00214128"/>
    <w:rsid w:val="00214D0B"/>
    <w:rsid w:val="00214D13"/>
    <w:rsid w:val="002154BB"/>
    <w:rsid w:val="002159CD"/>
    <w:rsid w:val="00221884"/>
    <w:rsid w:val="0022326A"/>
    <w:rsid w:val="00234C7C"/>
    <w:rsid w:val="00235E00"/>
    <w:rsid w:val="00247E91"/>
    <w:rsid w:val="002544F5"/>
    <w:rsid w:val="00255A83"/>
    <w:rsid w:val="002566A7"/>
    <w:rsid w:val="002574B7"/>
    <w:rsid w:val="00257DA8"/>
    <w:rsid w:val="00271656"/>
    <w:rsid w:val="0027328A"/>
    <w:rsid w:val="002753F9"/>
    <w:rsid w:val="002807A4"/>
    <w:rsid w:val="002820D5"/>
    <w:rsid w:val="002B30E3"/>
    <w:rsid w:val="002B4B81"/>
    <w:rsid w:val="002C187B"/>
    <w:rsid w:val="002C7830"/>
    <w:rsid w:val="002D32AF"/>
    <w:rsid w:val="002D59A6"/>
    <w:rsid w:val="002E031E"/>
    <w:rsid w:val="002E19C1"/>
    <w:rsid w:val="002F397B"/>
    <w:rsid w:val="003034C2"/>
    <w:rsid w:val="00310E89"/>
    <w:rsid w:val="0031255B"/>
    <w:rsid w:val="00312E35"/>
    <w:rsid w:val="00314983"/>
    <w:rsid w:val="00315436"/>
    <w:rsid w:val="003221C0"/>
    <w:rsid w:val="00325726"/>
    <w:rsid w:val="00353EB0"/>
    <w:rsid w:val="003600F5"/>
    <w:rsid w:val="003676B0"/>
    <w:rsid w:val="00371144"/>
    <w:rsid w:val="003751AD"/>
    <w:rsid w:val="003837EC"/>
    <w:rsid w:val="003903FC"/>
    <w:rsid w:val="00392E4C"/>
    <w:rsid w:val="00396337"/>
    <w:rsid w:val="003A3CCA"/>
    <w:rsid w:val="003A4334"/>
    <w:rsid w:val="003B2ABF"/>
    <w:rsid w:val="003B41CF"/>
    <w:rsid w:val="003B7692"/>
    <w:rsid w:val="003C0774"/>
    <w:rsid w:val="003C3097"/>
    <w:rsid w:val="003D138F"/>
    <w:rsid w:val="003D3F3A"/>
    <w:rsid w:val="003D5F8E"/>
    <w:rsid w:val="003D5FE6"/>
    <w:rsid w:val="003E0D8E"/>
    <w:rsid w:val="003E147A"/>
    <w:rsid w:val="003E17F2"/>
    <w:rsid w:val="003F4925"/>
    <w:rsid w:val="00404313"/>
    <w:rsid w:val="00405CAC"/>
    <w:rsid w:val="0040714E"/>
    <w:rsid w:val="004124E6"/>
    <w:rsid w:val="004141C7"/>
    <w:rsid w:val="00422E3A"/>
    <w:rsid w:val="00436981"/>
    <w:rsid w:val="00442903"/>
    <w:rsid w:val="00444F1D"/>
    <w:rsid w:val="004475AD"/>
    <w:rsid w:val="00455002"/>
    <w:rsid w:val="0046052E"/>
    <w:rsid w:val="00467408"/>
    <w:rsid w:val="00467C26"/>
    <w:rsid w:val="00471F1C"/>
    <w:rsid w:val="00472CA2"/>
    <w:rsid w:val="00480D28"/>
    <w:rsid w:val="00482458"/>
    <w:rsid w:val="00483151"/>
    <w:rsid w:val="00483CB6"/>
    <w:rsid w:val="00491AA7"/>
    <w:rsid w:val="00495501"/>
    <w:rsid w:val="004A2186"/>
    <w:rsid w:val="004A352D"/>
    <w:rsid w:val="004B11BF"/>
    <w:rsid w:val="004B2171"/>
    <w:rsid w:val="004B6B99"/>
    <w:rsid w:val="004C636C"/>
    <w:rsid w:val="004D4BC5"/>
    <w:rsid w:val="004D7E9F"/>
    <w:rsid w:val="004E6410"/>
    <w:rsid w:val="004E7EC3"/>
    <w:rsid w:val="004F3548"/>
    <w:rsid w:val="0051399A"/>
    <w:rsid w:val="005141D3"/>
    <w:rsid w:val="005169DC"/>
    <w:rsid w:val="00520872"/>
    <w:rsid w:val="005417D0"/>
    <w:rsid w:val="00547946"/>
    <w:rsid w:val="00550A44"/>
    <w:rsid w:val="005520AF"/>
    <w:rsid w:val="00557431"/>
    <w:rsid w:val="00557996"/>
    <w:rsid w:val="00560C49"/>
    <w:rsid w:val="00561C6B"/>
    <w:rsid w:val="00563A7F"/>
    <w:rsid w:val="005648D1"/>
    <w:rsid w:val="00564E64"/>
    <w:rsid w:val="00577E3C"/>
    <w:rsid w:val="0058197E"/>
    <w:rsid w:val="00590EA8"/>
    <w:rsid w:val="00591336"/>
    <w:rsid w:val="0059213C"/>
    <w:rsid w:val="005921AF"/>
    <w:rsid w:val="005940FD"/>
    <w:rsid w:val="00595C71"/>
    <w:rsid w:val="005B384A"/>
    <w:rsid w:val="005C244D"/>
    <w:rsid w:val="005C322D"/>
    <w:rsid w:val="005C5B80"/>
    <w:rsid w:val="005D21F4"/>
    <w:rsid w:val="005D78D7"/>
    <w:rsid w:val="005E3E10"/>
    <w:rsid w:val="005E42C8"/>
    <w:rsid w:val="00600CBF"/>
    <w:rsid w:val="006061DF"/>
    <w:rsid w:val="00612A62"/>
    <w:rsid w:val="00627F5C"/>
    <w:rsid w:val="00633979"/>
    <w:rsid w:val="0064607D"/>
    <w:rsid w:val="00656DCA"/>
    <w:rsid w:val="006570FB"/>
    <w:rsid w:val="00666851"/>
    <w:rsid w:val="00671EE6"/>
    <w:rsid w:val="006916D5"/>
    <w:rsid w:val="00691F0C"/>
    <w:rsid w:val="006A627A"/>
    <w:rsid w:val="006C0056"/>
    <w:rsid w:val="006C74BD"/>
    <w:rsid w:val="006E5961"/>
    <w:rsid w:val="006E5E58"/>
    <w:rsid w:val="006E6C01"/>
    <w:rsid w:val="006F2336"/>
    <w:rsid w:val="007021E5"/>
    <w:rsid w:val="00704E47"/>
    <w:rsid w:val="0071348F"/>
    <w:rsid w:val="007159D8"/>
    <w:rsid w:val="0072079B"/>
    <w:rsid w:val="0072618B"/>
    <w:rsid w:val="00736ED0"/>
    <w:rsid w:val="00736F24"/>
    <w:rsid w:val="0076537F"/>
    <w:rsid w:val="00765FD3"/>
    <w:rsid w:val="007707C3"/>
    <w:rsid w:val="00787DBC"/>
    <w:rsid w:val="007932C8"/>
    <w:rsid w:val="00794ACB"/>
    <w:rsid w:val="007A4733"/>
    <w:rsid w:val="007B1926"/>
    <w:rsid w:val="007B19B5"/>
    <w:rsid w:val="007B3F2B"/>
    <w:rsid w:val="007B4DB2"/>
    <w:rsid w:val="007C0393"/>
    <w:rsid w:val="007C1F69"/>
    <w:rsid w:val="007C22DD"/>
    <w:rsid w:val="007C6225"/>
    <w:rsid w:val="007C70C4"/>
    <w:rsid w:val="007E01EB"/>
    <w:rsid w:val="007F54C9"/>
    <w:rsid w:val="007F67E2"/>
    <w:rsid w:val="00803D66"/>
    <w:rsid w:val="008070F5"/>
    <w:rsid w:val="008148D4"/>
    <w:rsid w:val="00822C4C"/>
    <w:rsid w:val="00827E57"/>
    <w:rsid w:val="00840B11"/>
    <w:rsid w:val="00842985"/>
    <w:rsid w:val="008624AA"/>
    <w:rsid w:val="008650D8"/>
    <w:rsid w:val="008748F7"/>
    <w:rsid w:val="00874EAF"/>
    <w:rsid w:val="008757CD"/>
    <w:rsid w:val="0087698E"/>
    <w:rsid w:val="0088317D"/>
    <w:rsid w:val="00892FA1"/>
    <w:rsid w:val="008A0EF7"/>
    <w:rsid w:val="008A123C"/>
    <w:rsid w:val="008A125D"/>
    <w:rsid w:val="008A2980"/>
    <w:rsid w:val="008A49A3"/>
    <w:rsid w:val="008A62DC"/>
    <w:rsid w:val="008B3791"/>
    <w:rsid w:val="008B39B9"/>
    <w:rsid w:val="008B7075"/>
    <w:rsid w:val="008C3C28"/>
    <w:rsid w:val="008E7D83"/>
    <w:rsid w:val="008F1F3E"/>
    <w:rsid w:val="008F4766"/>
    <w:rsid w:val="008F62D1"/>
    <w:rsid w:val="009003FC"/>
    <w:rsid w:val="009018BA"/>
    <w:rsid w:val="009041A2"/>
    <w:rsid w:val="0091054C"/>
    <w:rsid w:val="00913246"/>
    <w:rsid w:val="00913523"/>
    <w:rsid w:val="00916887"/>
    <w:rsid w:val="00917C04"/>
    <w:rsid w:val="0092027B"/>
    <w:rsid w:val="00922172"/>
    <w:rsid w:val="00930571"/>
    <w:rsid w:val="00946510"/>
    <w:rsid w:val="00950481"/>
    <w:rsid w:val="0095257C"/>
    <w:rsid w:val="00954611"/>
    <w:rsid w:val="00960A5F"/>
    <w:rsid w:val="009634CB"/>
    <w:rsid w:val="00966DDA"/>
    <w:rsid w:val="00967E68"/>
    <w:rsid w:val="00970A7D"/>
    <w:rsid w:val="00974C5E"/>
    <w:rsid w:val="009814E7"/>
    <w:rsid w:val="00981AD5"/>
    <w:rsid w:val="0099329C"/>
    <w:rsid w:val="00993421"/>
    <w:rsid w:val="00994428"/>
    <w:rsid w:val="009A5A93"/>
    <w:rsid w:val="009A5F91"/>
    <w:rsid w:val="009A7224"/>
    <w:rsid w:val="009C1B85"/>
    <w:rsid w:val="009C50E4"/>
    <w:rsid w:val="009D1237"/>
    <w:rsid w:val="009D2FE3"/>
    <w:rsid w:val="009F12C9"/>
    <w:rsid w:val="009F2AC0"/>
    <w:rsid w:val="009F5C18"/>
    <w:rsid w:val="00A05CD7"/>
    <w:rsid w:val="00A126A7"/>
    <w:rsid w:val="00A14621"/>
    <w:rsid w:val="00A15625"/>
    <w:rsid w:val="00A15C86"/>
    <w:rsid w:val="00A35AFD"/>
    <w:rsid w:val="00A41EC1"/>
    <w:rsid w:val="00A42FBE"/>
    <w:rsid w:val="00A6459E"/>
    <w:rsid w:val="00A752F2"/>
    <w:rsid w:val="00A7589D"/>
    <w:rsid w:val="00A76E54"/>
    <w:rsid w:val="00A86D38"/>
    <w:rsid w:val="00A93055"/>
    <w:rsid w:val="00AA359C"/>
    <w:rsid w:val="00AA5742"/>
    <w:rsid w:val="00AB5FE4"/>
    <w:rsid w:val="00AC47F8"/>
    <w:rsid w:val="00AD0CF8"/>
    <w:rsid w:val="00AD4009"/>
    <w:rsid w:val="00AF0611"/>
    <w:rsid w:val="00AF36B3"/>
    <w:rsid w:val="00AF6BA7"/>
    <w:rsid w:val="00AF7459"/>
    <w:rsid w:val="00B055E6"/>
    <w:rsid w:val="00B06AD9"/>
    <w:rsid w:val="00B11E19"/>
    <w:rsid w:val="00B13E03"/>
    <w:rsid w:val="00B151AF"/>
    <w:rsid w:val="00B34BAD"/>
    <w:rsid w:val="00B36385"/>
    <w:rsid w:val="00B426DA"/>
    <w:rsid w:val="00B46D0A"/>
    <w:rsid w:val="00B47FCF"/>
    <w:rsid w:val="00B52242"/>
    <w:rsid w:val="00B53ECF"/>
    <w:rsid w:val="00B55139"/>
    <w:rsid w:val="00B572A6"/>
    <w:rsid w:val="00B63B16"/>
    <w:rsid w:val="00B93D4C"/>
    <w:rsid w:val="00B96E4C"/>
    <w:rsid w:val="00B975D5"/>
    <w:rsid w:val="00B97652"/>
    <w:rsid w:val="00BB2E8C"/>
    <w:rsid w:val="00BC7AAA"/>
    <w:rsid w:val="00BD3DB9"/>
    <w:rsid w:val="00BE457F"/>
    <w:rsid w:val="00BF2F30"/>
    <w:rsid w:val="00C01B0F"/>
    <w:rsid w:val="00C0252F"/>
    <w:rsid w:val="00C134E0"/>
    <w:rsid w:val="00C30A83"/>
    <w:rsid w:val="00C30A94"/>
    <w:rsid w:val="00C32254"/>
    <w:rsid w:val="00C37035"/>
    <w:rsid w:val="00C4442C"/>
    <w:rsid w:val="00C672C1"/>
    <w:rsid w:val="00C72B81"/>
    <w:rsid w:val="00C77ED7"/>
    <w:rsid w:val="00C81E86"/>
    <w:rsid w:val="00C84345"/>
    <w:rsid w:val="00C9238C"/>
    <w:rsid w:val="00C93C97"/>
    <w:rsid w:val="00CB0EE4"/>
    <w:rsid w:val="00CC072A"/>
    <w:rsid w:val="00CD1515"/>
    <w:rsid w:val="00CD2B5E"/>
    <w:rsid w:val="00CD3B27"/>
    <w:rsid w:val="00CD41E3"/>
    <w:rsid w:val="00CF4E8C"/>
    <w:rsid w:val="00CF62D6"/>
    <w:rsid w:val="00D01D36"/>
    <w:rsid w:val="00D06B32"/>
    <w:rsid w:val="00D072CA"/>
    <w:rsid w:val="00D26591"/>
    <w:rsid w:val="00D31D0A"/>
    <w:rsid w:val="00D343A4"/>
    <w:rsid w:val="00D40209"/>
    <w:rsid w:val="00D41DCD"/>
    <w:rsid w:val="00D46C53"/>
    <w:rsid w:val="00D56D8A"/>
    <w:rsid w:val="00D660EE"/>
    <w:rsid w:val="00D6717C"/>
    <w:rsid w:val="00D72F68"/>
    <w:rsid w:val="00D74910"/>
    <w:rsid w:val="00D800C8"/>
    <w:rsid w:val="00D80DB5"/>
    <w:rsid w:val="00D97552"/>
    <w:rsid w:val="00DA0E9F"/>
    <w:rsid w:val="00DA4ABD"/>
    <w:rsid w:val="00DA56E6"/>
    <w:rsid w:val="00DA61E5"/>
    <w:rsid w:val="00DA6C7B"/>
    <w:rsid w:val="00DB2CF6"/>
    <w:rsid w:val="00DB6048"/>
    <w:rsid w:val="00DC37DD"/>
    <w:rsid w:val="00DC7675"/>
    <w:rsid w:val="00DE1F45"/>
    <w:rsid w:val="00DE4C3B"/>
    <w:rsid w:val="00DF33F5"/>
    <w:rsid w:val="00DF417E"/>
    <w:rsid w:val="00DF468E"/>
    <w:rsid w:val="00E00A16"/>
    <w:rsid w:val="00E04369"/>
    <w:rsid w:val="00E04D27"/>
    <w:rsid w:val="00E060FA"/>
    <w:rsid w:val="00E12FDE"/>
    <w:rsid w:val="00E14A2D"/>
    <w:rsid w:val="00E215AC"/>
    <w:rsid w:val="00E269D1"/>
    <w:rsid w:val="00E26D40"/>
    <w:rsid w:val="00E3271B"/>
    <w:rsid w:val="00E35F71"/>
    <w:rsid w:val="00E424AE"/>
    <w:rsid w:val="00E53D5A"/>
    <w:rsid w:val="00E74348"/>
    <w:rsid w:val="00E7508B"/>
    <w:rsid w:val="00E75995"/>
    <w:rsid w:val="00E85CE0"/>
    <w:rsid w:val="00E87A89"/>
    <w:rsid w:val="00E977CB"/>
    <w:rsid w:val="00EA1FC2"/>
    <w:rsid w:val="00EA499D"/>
    <w:rsid w:val="00EB0FAD"/>
    <w:rsid w:val="00EB10FA"/>
    <w:rsid w:val="00EB3973"/>
    <w:rsid w:val="00EB7BB3"/>
    <w:rsid w:val="00EC32B2"/>
    <w:rsid w:val="00EC7D4A"/>
    <w:rsid w:val="00ED3E3C"/>
    <w:rsid w:val="00ED5FE8"/>
    <w:rsid w:val="00EE057D"/>
    <w:rsid w:val="00EE089B"/>
    <w:rsid w:val="00EE56AD"/>
    <w:rsid w:val="00EF0DD7"/>
    <w:rsid w:val="00F03A93"/>
    <w:rsid w:val="00F0489A"/>
    <w:rsid w:val="00F12710"/>
    <w:rsid w:val="00F25386"/>
    <w:rsid w:val="00F27D5C"/>
    <w:rsid w:val="00F35A95"/>
    <w:rsid w:val="00F43D7B"/>
    <w:rsid w:val="00F45546"/>
    <w:rsid w:val="00F478CB"/>
    <w:rsid w:val="00F6075A"/>
    <w:rsid w:val="00F70788"/>
    <w:rsid w:val="00F71BC6"/>
    <w:rsid w:val="00F7738C"/>
    <w:rsid w:val="00F856C3"/>
    <w:rsid w:val="00F86E80"/>
    <w:rsid w:val="00FA1449"/>
    <w:rsid w:val="00FB0B75"/>
    <w:rsid w:val="00FB7012"/>
    <w:rsid w:val="00FD3AFB"/>
    <w:rsid w:val="00FE5B93"/>
    <w:rsid w:val="00FE7449"/>
    <w:rsid w:val="00FE7E54"/>
    <w:rsid w:val="00FF2C10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DCED43"/>
  <w15:docId w15:val="{E965B1D6-35D5-4CCB-AD00-64553DBA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887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4B7"/>
    <w:pPr>
      <w:keepNext/>
      <w:numPr>
        <w:numId w:val="1"/>
      </w:numPr>
      <w:spacing w:before="240" w:after="60"/>
      <w:outlineLvl w:val="0"/>
    </w:pPr>
    <w:rPr>
      <w:rFonts w:ascii="Corbel" w:eastAsia="Times New Roman" w:hAnsi="Corbel" w:cs="Times New Roman"/>
      <w:b/>
      <w:bCs/>
      <w:color w:val="1F497D" w:themeColor="text2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4B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4C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4C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4C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4C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4C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4C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4C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4B7"/>
    <w:rPr>
      <w:rFonts w:ascii="Corbel" w:eastAsia="Times New Roman" w:hAnsi="Corbel" w:cs="Times New Roman"/>
      <w:b/>
      <w:bCs/>
      <w:color w:val="1F497D" w:themeColor="text2"/>
      <w:kern w:val="32"/>
      <w:sz w:val="32"/>
      <w:szCs w:val="32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574B7"/>
    <w:rPr>
      <w:rFonts w:asciiTheme="majorHAnsi" w:eastAsiaTheme="majorEastAsia" w:hAnsiTheme="majorHAnsi" w:cstheme="majorBidi"/>
      <w:b/>
      <w:bCs/>
      <w:color w:val="1F497D" w:themeColor="text2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F54C9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7F54C9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4C9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4C9"/>
    <w:rPr>
      <w:rFonts w:asciiTheme="majorHAnsi" w:eastAsiaTheme="majorEastAsia" w:hAnsiTheme="majorHAnsi" w:cstheme="majorBidi"/>
      <w:i/>
      <w:iCs/>
      <w:color w:val="243F60" w:themeColor="accent1" w:themeShade="7F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4C9"/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4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28"/>
    <w:rPr>
      <w:rFonts w:ascii="Tahoma" w:eastAsiaTheme="minorEastAsi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1412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21412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1F1C"/>
    <w:pPr>
      <w:tabs>
        <w:tab w:val="left" w:pos="440"/>
        <w:tab w:val="right" w:leader="dot" w:pos="9062"/>
      </w:tabs>
      <w:spacing w:after="100" w:line="480" w:lineRule="auto"/>
    </w:pPr>
  </w:style>
  <w:style w:type="character" w:styleId="Hyperlink">
    <w:name w:val="Hyperlink"/>
    <w:basedOn w:val="DefaultParagraphFont"/>
    <w:uiPriority w:val="99"/>
    <w:unhideWhenUsed/>
    <w:rsid w:val="0021412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1F1C"/>
    <w:pPr>
      <w:tabs>
        <w:tab w:val="left" w:pos="880"/>
        <w:tab w:val="right" w:leader="dot" w:pos="9062"/>
      </w:tabs>
      <w:spacing w:after="100" w:line="480" w:lineRule="auto"/>
      <w:ind w:left="993" w:hanging="70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4128"/>
    <w:pPr>
      <w:spacing w:after="100"/>
      <w:ind w:left="440"/>
    </w:pPr>
    <w:rPr>
      <w:lang w:val="en-US" w:eastAsia="ja-JP"/>
    </w:rPr>
  </w:style>
  <w:style w:type="character" w:styleId="BookTitle">
    <w:name w:val="Book Title"/>
    <w:basedOn w:val="DefaultParagraphFont"/>
    <w:uiPriority w:val="33"/>
    <w:qFormat/>
    <w:rsid w:val="0021412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1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28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28"/>
    <w:rPr>
      <w:rFonts w:eastAsiaTheme="minorEastAsia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B06AD9"/>
    <w:rPr>
      <w:color w:val="808080"/>
    </w:rPr>
  </w:style>
  <w:style w:type="paragraph" w:customStyle="1" w:styleId="Tablica10">
    <w:name w:val="Tablica 10"/>
    <w:basedOn w:val="Normal"/>
    <w:rsid w:val="002E19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363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1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1BD"/>
    <w:rPr>
      <w:rFonts w:eastAsiaTheme="minorEastAsia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211B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14D1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C47F8"/>
    <w:rPr>
      <w:i/>
      <w:iCs/>
      <w:color w:val="4F81BD" w:themeColor="accent1"/>
    </w:rPr>
  </w:style>
  <w:style w:type="table" w:styleId="PlainTable1">
    <w:name w:val="Plain Table 1"/>
    <w:basedOn w:val="TableNormal"/>
    <w:uiPriority w:val="41"/>
    <w:rsid w:val="009132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mandaricz@dzs.h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vargas@dzs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rgas@dzs.hr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E5466DE30D94E9A8CD78687CC616E" ma:contentTypeVersion="0" ma:contentTypeDescription="Stvaranje novog dokumenta." ma:contentTypeScope="" ma:versionID="8beccb6912a5953eeef3054e77e9e6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D5B7-644F-4673-AF20-6D0402E5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78255-D670-4C9C-AA3F-E2BB1B846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4E785-7BD2-43D4-AF8C-BC344356610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26AFB3-F16F-473E-B42B-0B1C9D1E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29</Pages>
  <Words>11185</Words>
  <Characters>63756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DZS - ISTRAŽIVANJE O STRUKTURI ZARADA ZA 2022. – METODOLOŠKE UPUTE</vt:lpstr>
    </vt:vector>
  </TitlesOfParts>
  <Company/>
  <LinksUpToDate>false</LinksUpToDate>
  <CharactersWithSpaces>74792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DZS - ISTRAŽIVANJE O STRUKTURI ZARADA ZA 2022. – METODOLOŠKE UPUTE</dc:title>
  <dc:creator>Samodol Miroslav</dc:creator>
  <cp:lastModifiedBy>Bajzek Cesar Ankica</cp:lastModifiedBy>
  <cp:revision>16</cp:revision>
  <cp:lastPrinted>2023-12-20T10:08:00Z</cp:lastPrinted>
  <dcterms:created xsi:type="dcterms:W3CDTF">2023-12-19T11:01:00Z</dcterms:created>
  <dcterms:modified xsi:type="dcterms:W3CDTF">2023-12-28T08:49:00Z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0x010100C5FE5466DE30D94E9A8CD78687CC616E</vt:lpwstr>
  </property>
</Properties>
</file>